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17567F">
        <w:rPr>
          <w:rFonts w:ascii="Arial" w:hAnsi="Arial" w:cs="Arial"/>
          <w:b/>
          <w:sz w:val="20"/>
          <w:szCs w:val="20"/>
        </w:rPr>
        <w:t>TRES</w:t>
      </w:r>
      <w:r w:rsidRPr="00D368B8">
        <w:rPr>
          <w:rFonts w:ascii="Arial" w:hAnsi="Arial" w:cs="Arial"/>
          <w:b/>
          <w:sz w:val="20"/>
          <w:szCs w:val="20"/>
        </w:rPr>
        <w:t>-DOS MIL QUINCE</w:t>
      </w:r>
      <w:r>
        <w:rPr>
          <w:rFonts w:ascii="Arial" w:hAnsi="Arial" w:cs="Arial"/>
          <w:sz w:val="20"/>
          <w:szCs w:val="20"/>
        </w:rPr>
        <w:t>, Asamblea General Extraordinaria de la 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17567F">
        <w:rPr>
          <w:rFonts w:ascii="Arial" w:hAnsi="Arial" w:cs="Arial"/>
          <w:sz w:val="20"/>
          <w:szCs w:val="20"/>
        </w:rPr>
        <w:t>inscrita en los libros de registro d</w:t>
      </w:r>
      <w:r>
        <w:rPr>
          <w:rFonts w:ascii="Arial" w:hAnsi="Arial" w:cs="Arial"/>
          <w:sz w:val="20"/>
          <w:szCs w:val="20"/>
        </w:rPr>
        <w:t xml:space="preserve">el Departamento de Organizaciones Sociales del Ministerio de Trabajo y Seguridad Social, </w:t>
      </w:r>
      <w:r w:rsidR="0017567F">
        <w:rPr>
          <w:rFonts w:ascii="Arial" w:hAnsi="Arial" w:cs="Arial"/>
          <w:sz w:val="20"/>
          <w:szCs w:val="20"/>
        </w:rPr>
        <w:t>TOMO: 16, FOLIO: 205, ASIENTO: 4848</w:t>
      </w:r>
      <w:r>
        <w:rPr>
          <w:rFonts w:ascii="Arial" w:hAnsi="Arial" w:cs="Arial"/>
          <w:sz w:val="20"/>
          <w:szCs w:val="20"/>
        </w:rPr>
        <w:t xml:space="preserve">, </w:t>
      </w:r>
      <w:r w:rsidR="00EF6346">
        <w:rPr>
          <w:rFonts w:ascii="Arial" w:hAnsi="Arial" w:cs="Arial"/>
          <w:sz w:val="20"/>
          <w:szCs w:val="20"/>
        </w:rPr>
        <w:t xml:space="preserve">cédula jurídica 3-002-699351,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368B8">
        <w:rPr>
          <w:rFonts w:ascii="Arial" w:hAnsi="Arial" w:cs="Arial"/>
          <w:sz w:val="20"/>
          <w:szCs w:val="20"/>
        </w:rPr>
        <w:t xml:space="preserve">al ser las </w:t>
      </w:r>
      <w:r w:rsidR="00A3064C">
        <w:rPr>
          <w:rFonts w:ascii="Arial" w:hAnsi="Arial" w:cs="Arial"/>
          <w:sz w:val="20"/>
          <w:szCs w:val="20"/>
        </w:rPr>
        <w:t xml:space="preserve">DIECINUEVE HORAS del martes </w:t>
      </w:r>
      <w:r w:rsidR="00EF6346">
        <w:rPr>
          <w:rFonts w:ascii="Arial" w:hAnsi="Arial" w:cs="Arial"/>
          <w:sz w:val="20"/>
          <w:szCs w:val="20"/>
        </w:rPr>
        <w:t>veintiocho de julio</w:t>
      </w:r>
      <w:r w:rsidR="00A3064C">
        <w:rPr>
          <w:rFonts w:ascii="Arial" w:hAnsi="Arial" w:cs="Arial"/>
          <w:sz w:val="20"/>
          <w:szCs w:val="20"/>
        </w:rPr>
        <w:t xml:space="preserve"> del dos mil quince</w:t>
      </w:r>
      <w:r w:rsidR="007540C0">
        <w:rPr>
          <w:rFonts w:ascii="Arial" w:hAnsi="Arial" w:cs="Arial"/>
          <w:sz w:val="20"/>
          <w:szCs w:val="20"/>
        </w:rPr>
        <w:t xml:space="preserve"> en tercera convocatoria</w:t>
      </w:r>
      <w:r w:rsidR="00A3064C">
        <w:rPr>
          <w:rFonts w:ascii="Arial" w:hAnsi="Arial" w:cs="Arial"/>
          <w:sz w:val="20"/>
          <w:szCs w:val="20"/>
        </w:rPr>
        <w:t xml:space="preserve">. El señor Carlos Guzmán Bermúdez y </w:t>
      </w:r>
      <w:r w:rsidR="008E429F">
        <w:rPr>
          <w:rFonts w:ascii="Arial" w:hAnsi="Arial" w:cs="Arial"/>
          <w:sz w:val="20"/>
          <w:szCs w:val="20"/>
        </w:rPr>
        <w:t xml:space="preserve">el señor </w:t>
      </w:r>
      <w:proofErr w:type="spellStart"/>
      <w:r w:rsidR="00A3064C">
        <w:rPr>
          <w:rFonts w:ascii="Arial" w:hAnsi="Arial" w:cs="Arial"/>
          <w:sz w:val="20"/>
          <w:szCs w:val="20"/>
        </w:rPr>
        <w:t>Jonatan</w:t>
      </w:r>
      <w:proofErr w:type="spellEnd"/>
      <w:r w:rsidR="00A3064C">
        <w:rPr>
          <w:rFonts w:ascii="Arial" w:hAnsi="Arial" w:cs="Arial"/>
          <w:sz w:val="20"/>
          <w:szCs w:val="20"/>
        </w:rPr>
        <w:t xml:space="preserve"> </w:t>
      </w:r>
      <w:proofErr w:type="spellStart"/>
      <w:r w:rsidR="00A3064C">
        <w:rPr>
          <w:rFonts w:ascii="Arial" w:hAnsi="Arial" w:cs="Arial"/>
          <w:sz w:val="20"/>
          <w:szCs w:val="20"/>
        </w:rPr>
        <w:t>Albuja</w:t>
      </w:r>
      <w:proofErr w:type="spellEnd"/>
      <w:r w:rsidR="00A3064C">
        <w:rPr>
          <w:rFonts w:ascii="Arial" w:hAnsi="Arial" w:cs="Arial"/>
          <w:sz w:val="20"/>
          <w:szCs w:val="20"/>
        </w:rPr>
        <w:t xml:space="preserve">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del </w:t>
      </w:r>
      <w:r w:rsidR="00EF6346">
        <w:rPr>
          <w:rFonts w:ascii="Arial" w:hAnsi="Arial" w:cs="Arial"/>
          <w:sz w:val="20"/>
          <w:szCs w:val="20"/>
        </w:rPr>
        <w:t>seis de julio</w:t>
      </w:r>
      <w:r w:rsidR="00D368B8">
        <w:rPr>
          <w:rFonts w:ascii="Arial" w:hAnsi="Arial" w:cs="Arial"/>
          <w:sz w:val="20"/>
          <w:szCs w:val="20"/>
        </w:rPr>
        <w:t xml:space="preserve"> del </w:t>
      </w:r>
      <w:r w:rsidR="008E429F">
        <w:rPr>
          <w:rFonts w:ascii="Arial" w:hAnsi="Arial" w:cs="Arial"/>
          <w:sz w:val="20"/>
          <w:szCs w:val="20"/>
        </w:rPr>
        <w:t>dos mil quince</w:t>
      </w:r>
      <w:r w:rsidR="00D368B8">
        <w:rPr>
          <w:rFonts w:ascii="Arial" w:hAnsi="Arial" w:cs="Arial"/>
          <w:sz w:val="20"/>
          <w:szCs w:val="20"/>
        </w:rPr>
        <w:t xml:space="preserve"> 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7540C0">
        <w:rPr>
          <w:rFonts w:ascii="Arial" w:hAnsi="Arial" w:cs="Arial"/>
          <w:color w:val="000000"/>
          <w:sz w:val="20"/>
          <w:szCs w:val="20"/>
          <w:lang w:val="es-MX"/>
        </w:rPr>
        <w:t xml:space="preserve">, </w:t>
      </w:r>
      <w:r w:rsidR="00EF6346">
        <w:rPr>
          <w:rFonts w:ascii="Arial" w:hAnsi="Arial" w:cs="Arial"/>
          <w:color w:val="000000"/>
          <w:sz w:val="20"/>
          <w:szCs w:val="20"/>
          <w:lang w:val="es-MX"/>
        </w:rPr>
        <w:t>publicación visible</w:t>
      </w:r>
      <w:r w:rsidR="00D368B8" w:rsidRPr="006A4371">
        <w:rPr>
          <w:rFonts w:ascii="Arial" w:hAnsi="Arial" w:cs="Arial"/>
          <w:color w:val="000000"/>
          <w:sz w:val="20"/>
          <w:szCs w:val="20"/>
          <w:lang w:val="es-MX"/>
        </w:rPr>
        <w:t xml:space="preserve"> en el domicilio de la Unión</w:t>
      </w:r>
      <w:r w:rsidR="008E429F">
        <w:rPr>
          <w:rFonts w:ascii="Arial" w:hAnsi="Arial" w:cs="Arial"/>
          <w:color w:val="000000"/>
          <w:sz w:val="20"/>
          <w:szCs w:val="20"/>
          <w:lang w:val="es-MX"/>
        </w:rPr>
        <w:t xml:space="preserve"> y en</w:t>
      </w:r>
      <w:r w:rsidR="00D368B8">
        <w:rPr>
          <w:rFonts w:ascii="Arial" w:hAnsi="Arial" w:cs="Arial"/>
          <w:color w:val="000000"/>
          <w:sz w:val="20"/>
          <w:szCs w:val="20"/>
          <w:lang w:val="es-MX"/>
        </w:rPr>
        <w:t xml:space="preserve"> redes sociales.</w:t>
      </w:r>
    </w:p>
    <w:p w:rsidR="00055F28" w:rsidRPr="00452FE6" w:rsidRDefault="00055F28" w:rsidP="00055F28">
      <w:pPr>
        <w:spacing w:after="0" w:line="360" w:lineRule="auto"/>
        <w:jc w:val="center"/>
        <w:rPr>
          <w:rFonts w:ascii="Arial" w:hAnsi="Arial"/>
          <w:b/>
          <w:color w:val="000000"/>
          <w:sz w:val="20"/>
          <w:szCs w:val="20"/>
          <w:lang w:val="es-MX"/>
        </w:rPr>
      </w:pPr>
      <w:r w:rsidRPr="00452FE6">
        <w:rPr>
          <w:rFonts w:ascii="Arial" w:hAnsi="Arial"/>
          <w:b/>
          <w:color w:val="000000"/>
          <w:sz w:val="20"/>
          <w:szCs w:val="20"/>
          <w:lang w:val="es-MX"/>
        </w:rPr>
        <w:t>CONVOCATORIA</w:t>
      </w:r>
    </w:p>
    <w:p w:rsidR="00055F28" w:rsidRPr="00452FE6" w:rsidRDefault="00055F28" w:rsidP="00055F28">
      <w:pPr>
        <w:spacing w:after="0" w:line="360" w:lineRule="auto"/>
        <w:jc w:val="center"/>
        <w:rPr>
          <w:rFonts w:ascii="Arial" w:hAnsi="Arial"/>
          <w:b/>
          <w:color w:val="000000"/>
          <w:sz w:val="20"/>
          <w:szCs w:val="20"/>
          <w:lang w:val="es-MX"/>
        </w:rPr>
      </w:pP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452FE6">
            <w:rPr>
              <w:rFonts w:ascii="Arial" w:hAnsi="Arial"/>
              <w:b/>
              <w:color w:val="000000"/>
              <w:sz w:val="20"/>
              <w:szCs w:val="20"/>
              <w:lang w:val="es-MX"/>
            </w:rPr>
            <w:t>La Junta</w:t>
          </w:r>
        </w:smartTag>
        <w:r w:rsidRPr="00452FE6">
          <w:rPr>
            <w:rFonts w:ascii="Arial" w:hAnsi="Arial"/>
            <w:b/>
            <w:color w:val="000000"/>
            <w:sz w:val="20"/>
            <w:szCs w:val="20"/>
            <w:lang w:val="es-MX"/>
          </w:rPr>
          <w:t xml:space="preserve"> Directiva</w:t>
        </w:r>
      </w:smartTag>
      <w:r w:rsidRPr="00452FE6">
        <w:rPr>
          <w:rFonts w:ascii="Arial" w:hAnsi="Arial"/>
          <w:b/>
          <w:color w:val="000000"/>
          <w:sz w:val="20"/>
          <w:szCs w:val="20"/>
          <w:lang w:val="es-MX"/>
        </w:rPr>
        <w:t xml:space="preserve"> de la Unión de Trabajadores de la Música, Compositores, Autores Musicales y Afines (UNITRACAM), con</w:t>
      </w:r>
      <w:r>
        <w:rPr>
          <w:rFonts w:ascii="Arial" w:hAnsi="Arial"/>
          <w:b/>
          <w:color w:val="000000"/>
          <w:sz w:val="20"/>
          <w:szCs w:val="20"/>
          <w:lang w:val="es-MX"/>
        </w:rPr>
        <w:t>voca a todos sus asociados a la</w:t>
      </w:r>
    </w:p>
    <w:p w:rsidR="00055F28" w:rsidRPr="00452FE6" w:rsidRDefault="00055F28" w:rsidP="00055F28">
      <w:pPr>
        <w:spacing w:after="0" w:line="360" w:lineRule="auto"/>
        <w:jc w:val="center"/>
        <w:rPr>
          <w:rFonts w:ascii="Arial" w:hAnsi="Arial"/>
          <w:b/>
          <w:color w:val="000000"/>
          <w:sz w:val="20"/>
          <w:szCs w:val="20"/>
          <w:lang w:val="es-MX"/>
        </w:rPr>
      </w:pPr>
      <w:r w:rsidRPr="00452FE6">
        <w:rPr>
          <w:rFonts w:ascii="Arial" w:hAnsi="Arial"/>
          <w:b/>
          <w:color w:val="000000"/>
          <w:sz w:val="20"/>
          <w:szCs w:val="20"/>
          <w:lang w:val="es-MX"/>
        </w:rPr>
        <w:t>ASAMBLEA GENERAL EXTRA</w:t>
      </w:r>
      <w:r>
        <w:rPr>
          <w:rFonts w:ascii="Arial" w:hAnsi="Arial"/>
          <w:b/>
          <w:color w:val="000000"/>
          <w:sz w:val="20"/>
          <w:szCs w:val="20"/>
          <w:lang w:val="es-MX"/>
        </w:rPr>
        <w:t>ORDINARIA</w:t>
      </w:r>
    </w:p>
    <w:p w:rsidR="00055F28" w:rsidRPr="00452FE6" w:rsidRDefault="00055F28" w:rsidP="00055F28">
      <w:pPr>
        <w:spacing w:after="0" w:line="360" w:lineRule="auto"/>
        <w:jc w:val="both"/>
        <w:rPr>
          <w:rFonts w:ascii="Arial" w:hAnsi="Arial"/>
          <w:b/>
          <w:color w:val="000000"/>
          <w:sz w:val="20"/>
          <w:szCs w:val="20"/>
          <w:lang w:val="es-MX"/>
        </w:rPr>
      </w:pPr>
      <w:r w:rsidRPr="00452FE6">
        <w:rPr>
          <w:rFonts w:ascii="Arial" w:hAnsi="Arial"/>
          <w:b/>
          <w:color w:val="000000"/>
          <w:sz w:val="20"/>
          <w:szCs w:val="20"/>
          <w:lang w:val="es-MX"/>
        </w:rPr>
        <w:t>FECHA: martes 28 de julio</w:t>
      </w:r>
      <w:r>
        <w:rPr>
          <w:rFonts w:ascii="Arial" w:hAnsi="Arial"/>
          <w:b/>
          <w:color w:val="000000"/>
          <w:sz w:val="20"/>
          <w:szCs w:val="20"/>
          <w:lang w:val="es-MX"/>
        </w:rPr>
        <w:t xml:space="preserve"> del 2015.</w:t>
      </w:r>
    </w:p>
    <w:p w:rsidR="00055F28" w:rsidRPr="00452FE6" w:rsidRDefault="00055F28" w:rsidP="00055F28">
      <w:pPr>
        <w:spacing w:after="0" w:line="360" w:lineRule="auto"/>
        <w:jc w:val="both"/>
        <w:rPr>
          <w:rFonts w:ascii="Arial" w:hAnsi="Arial"/>
          <w:b/>
          <w:color w:val="000000"/>
          <w:sz w:val="20"/>
          <w:szCs w:val="20"/>
          <w:lang w:val="es-MX"/>
        </w:rPr>
      </w:pPr>
      <w:r w:rsidRPr="00452FE6">
        <w:rPr>
          <w:rFonts w:ascii="Arial" w:hAnsi="Arial"/>
          <w:b/>
          <w:color w:val="000000"/>
          <w:sz w:val="20"/>
          <w:szCs w:val="20"/>
          <w:lang w:val="es-MX"/>
        </w:rPr>
        <w:t xml:space="preserve">LUGAR: Sede de ACAM, de </w:t>
      </w:r>
      <w:smartTag w:uri="urn:schemas-microsoft-com:office:smarttags" w:element="PersonName">
        <w:smartTagPr>
          <w:attr w:name="ProductID" w:val="la Iglesia"/>
        </w:smartTagPr>
        <w:r w:rsidRPr="00452FE6">
          <w:rPr>
            <w:rFonts w:ascii="Arial" w:hAnsi="Arial"/>
            <w:b/>
            <w:color w:val="000000"/>
            <w:sz w:val="20"/>
            <w:szCs w:val="20"/>
            <w:lang w:val="es-MX"/>
          </w:rPr>
          <w:t>la Iglesia</w:t>
        </w:r>
      </w:smartTag>
      <w:r w:rsidRPr="00452FE6">
        <w:rPr>
          <w:rFonts w:ascii="Arial" w:hAnsi="Arial"/>
          <w:b/>
          <w:color w:val="000000"/>
          <w:sz w:val="20"/>
          <w:szCs w:val="20"/>
          <w:lang w:val="es-MX"/>
        </w:rPr>
        <w:t xml:space="preserve"> de Santa Teresita 300 norte y 200 este, Nº 3110 sobre la avenida 15, calles 23 y 33</w:t>
      </w:r>
      <w:r>
        <w:rPr>
          <w:rFonts w:ascii="Arial" w:hAnsi="Arial"/>
          <w:b/>
          <w:color w:val="000000"/>
          <w:sz w:val="20"/>
          <w:szCs w:val="20"/>
          <w:lang w:val="es-MX"/>
        </w:rPr>
        <w:t xml:space="preserve"> en Barrio Escalante, San José.</w:t>
      </w:r>
    </w:p>
    <w:p w:rsidR="00055F28" w:rsidRPr="00055F28" w:rsidRDefault="00055F28" w:rsidP="00055F28">
      <w:pPr>
        <w:spacing w:after="0" w:line="360" w:lineRule="auto"/>
        <w:jc w:val="both"/>
        <w:rPr>
          <w:rFonts w:ascii="Arial" w:hAnsi="Arial" w:cs="Arial"/>
          <w:b/>
          <w:color w:val="000000"/>
          <w:sz w:val="20"/>
          <w:szCs w:val="20"/>
          <w:lang w:val="es-MX"/>
        </w:rPr>
      </w:pPr>
      <w:r w:rsidRPr="00452FE6">
        <w:rPr>
          <w:rFonts w:ascii="Arial" w:hAnsi="Arial"/>
          <w:b/>
          <w:color w:val="000000"/>
          <w:sz w:val="20"/>
          <w:szCs w:val="20"/>
          <w:lang w:val="es-MX"/>
        </w:rPr>
        <w:t xml:space="preserve">HORA: </w:t>
      </w:r>
      <w:r w:rsidRPr="00452FE6">
        <w:rPr>
          <w:rFonts w:ascii="Arial" w:hAnsi="Arial" w:cs="Arial"/>
          <w:b/>
          <w:color w:val="000000"/>
          <w:sz w:val="20"/>
          <w:szCs w:val="20"/>
          <w:lang w:val="es-MX"/>
        </w:rPr>
        <w:t xml:space="preserve">Al ser las </w:t>
      </w:r>
      <w:r w:rsidRPr="00452FE6">
        <w:rPr>
          <w:rFonts w:ascii="Arial" w:hAnsi="Arial" w:cs="Arial"/>
          <w:b/>
          <w:color w:val="000000"/>
          <w:sz w:val="20"/>
          <w:szCs w:val="20"/>
          <w:u w:val="single"/>
          <w:lang w:val="es-MX"/>
        </w:rPr>
        <w:t>18:00 horas</w:t>
      </w:r>
      <w:r w:rsidRPr="00452FE6">
        <w:rPr>
          <w:rFonts w:ascii="Arial" w:hAnsi="Arial" w:cs="Arial"/>
          <w:b/>
          <w:color w:val="000000"/>
          <w:sz w:val="20"/>
          <w:szCs w:val="20"/>
          <w:lang w:val="es-MX"/>
        </w:rPr>
        <w:t xml:space="preserve"> (</w:t>
      </w:r>
      <w:r w:rsidRPr="00452FE6">
        <w:rPr>
          <w:rFonts w:ascii="Arial" w:hAnsi="Arial" w:cs="Arial"/>
          <w:b/>
          <w:i/>
          <w:color w:val="000000"/>
          <w:sz w:val="20"/>
          <w:szCs w:val="20"/>
          <w:lang w:val="es-MX"/>
        </w:rPr>
        <w:t>6:00 de la tarde</w:t>
      </w:r>
      <w:r w:rsidRPr="00452FE6">
        <w:rPr>
          <w:rFonts w:ascii="Arial" w:hAnsi="Arial" w:cs="Arial"/>
          <w:b/>
          <w:color w:val="000000"/>
          <w:sz w:val="20"/>
          <w:szCs w:val="20"/>
          <w:lang w:val="es-MX"/>
        </w:rPr>
        <w:t xml:space="preserve">) en primera convocatoria, </w:t>
      </w:r>
      <w:r w:rsidRPr="00452FE6">
        <w:rPr>
          <w:rFonts w:ascii="Arial" w:hAnsi="Arial" w:cs="Arial"/>
          <w:b/>
          <w:color w:val="000000"/>
          <w:sz w:val="20"/>
          <w:szCs w:val="20"/>
          <w:u w:val="single"/>
          <w:lang w:val="es-MX"/>
        </w:rPr>
        <w:t>18:30 horas</w:t>
      </w:r>
      <w:r w:rsidRPr="00452FE6">
        <w:rPr>
          <w:rFonts w:ascii="Arial" w:hAnsi="Arial" w:cs="Arial"/>
          <w:b/>
          <w:color w:val="000000"/>
          <w:sz w:val="20"/>
          <w:szCs w:val="20"/>
          <w:lang w:val="es-MX"/>
        </w:rPr>
        <w:t xml:space="preserve"> (</w:t>
      </w:r>
      <w:r w:rsidRPr="00452FE6">
        <w:rPr>
          <w:rFonts w:ascii="Arial" w:hAnsi="Arial" w:cs="Arial"/>
          <w:b/>
          <w:i/>
          <w:color w:val="000000"/>
          <w:sz w:val="20"/>
          <w:szCs w:val="20"/>
          <w:lang w:val="es-MX"/>
        </w:rPr>
        <w:t>6:30 de la tarde</w:t>
      </w:r>
      <w:r w:rsidRPr="00452FE6">
        <w:rPr>
          <w:rFonts w:ascii="Arial" w:hAnsi="Arial" w:cs="Arial"/>
          <w:b/>
          <w:color w:val="000000"/>
          <w:sz w:val="20"/>
          <w:szCs w:val="20"/>
          <w:lang w:val="es-MX"/>
        </w:rPr>
        <w:t>) en segunda convocatoria</w:t>
      </w:r>
      <w:r w:rsidRPr="00452FE6">
        <w:rPr>
          <w:rFonts w:ascii="Arial" w:hAnsi="Arial" w:cs="Arial"/>
          <w:b/>
          <w:sz w:val="20"/>
          <w:szCs w:val="20"/>
          <w:lang w:val="es-MX"/>
        </w:rPr>
        <w:t xml:space="preserve"> si se encuentran presentes las dos terceras partes de los asociados. De no presentarse este mínimo, se reunirá en tercera convocatoria media hora después (</w:t>
      </w:r>
      <w:r w:rsidRPr="00452FE6">
        <w:rPr>
          <w:rFonts w:ascii="Arial" w:hAnsi="Arial" w:cs="Arial"/>
          <w:b/>
          <w:sz w:val="20"/>
          <w:szCs w:val="20"/>
          <w:u w:val="single"/>
          <w:lang w:val="es-MX"/>
        </w:rPr>
        <w:t>19:00 horas</w:t>
      </w:r>
      <w:r w:rsidRPr="00452FE6">
        <w:rPr>
          <w:rFonts w:ascii="Arial" w:hAnsi="Arial" w:cs="Arial"/>
          <w:b/>
          <w:sz w:val="20"/>
          <w:szCs w:val="20"/>
          <w:lang w:val="es-MX"/>
        </w:rPr>
        <w:t>) -</w:t>
      </w:r>
      <w:r w:rsidRPr="00452FE6">
        <w:rPr>
          <w:rFonts w:ascii="Arial" w:hAnsi="Arial" w:cs="Arial"/>
          <w:b/>
          <w:i/>
          <w:sz w:val="20"/>
          <w:szCs w:val="20"/>
          <w:lang w:val="es-MX"/>
        </w:rPr>
        <w:t>7:00 de la noche</w:t>
      </w:r>
      <w:r w:rsidRPr="00452FE6">
        <w:rPr>
          <w:rFonts w:ascii="Arial" w:hAnsi="Arial" w:cs="Arial"/>
          <w:b/>
          <w:sz w:val="20"/>
          <w:szCs w:val="20"/>
          <w:lang w:val="es-MX"/>
        </w:rPr>
        <w:t>- habiendo quórum con los asociados presentes.</w:t>
      </w:r>
    </w:p>
    <w:p w:rsidR="00055F28" w:rsidRPr="00452FE6" w:rsidRDefault="00055F28" w:rsidP="00055F28">
      <w:pPr>
        <w:spacing w:after="0" w:line="360" w:lineRule="auto"/>
        <w:jc w:val="both"/>
        <w:rPr>
          <w:rFonts w:ascii="Arial" w:hAnsi="Arial" w:cs="Arial"/>
          <w:sz w:val="20"/>
          <w:szCs w:val="20"/>
          <w:lang w:val="es-MX"/>
        </w:rPr>
      </w:pPr>
      <w:r w:rsidRPr="00452FE6">
        <w:rPr>
          <w:rFonts w:ascii="Arial" w:hAnsi="Arial" w:cs="Arial"/>
          <w:b/>
          <w:sz w:val="20"/>
          <w:szCs w:val="20"/>
          <w:lang w:val="es-MX"/>
        </w:rPr>
        <w:t>Orden del Día</w:t>
      </w:r>
      <w:r w:rsidRPr="00452FE6">
        <w:rPr>
          <w:rFonts w:ascii="Arial" w:hAnsi="Arial" w:cs="Arial"/>
          <w:sz w:val="20"/>
          <w:szCs w:val="20"/>
          <w:lang w:val="es-MX"/>
        </w:rPr>
        <w:t>:</w:t>
      </w:r>
    </w:p>
    <w:p w:rsidR="00055F28" w:rsidRPr="00452FE6" w:rsidRDefault="00055F28" w:rsidP="00055F28">
      <w:pPr>
        <w:spacing w:after="0" w:line="360" w:lineRule="auto"/>
        <w:ind w:left="360"/>
        <w:jc w:val="both"/>
        <w:rPr>
          <w:rFonts w:ascii="Arial" w:hAnsi="Arial" w:cs="Arial"/>
          <w:sz w:val="20"/>
          <w:szCs w:val="20"/>
        </w:rPr>
      </w:pPr>
      <w:r w:rsidRPr="00452FE6">
        <w:rPr>
          <w:rFonts w:ascii="Arial" w:hAnsi="Arial" w:cs="Arial"/>
          <w:b/>
          <w:sz w:val="20"/>
          <w:szCs w:val="20"/>
        </w:rPr>
        <w:t>Capítulo I.</w:t>
      </w:r>
      <w:r w:rsidRPr="00452FE6">
        <w:rPr>
          <w:rFonts w:ascii="Arial" w:hAnsi="Arial" w:cs="Arial"/>
          <w:sz w:val="20"/>
          <w:szCs w:val="20"/>
        </w:rPr>
        <w:t xml:space="preserve">       Comprobación del quórum.</w:t>
      </w:r>
    </w:p>
    <w:p w:rsidR="00055F28" w:rsidRPr="00452FE6" w:rsidRDefault="00055F28" w:rsidP="00055F28">
      <w:pPr>
        <w:spacing w:after="0" w:line="360" w:lineRule="auto"/>
        <w:ind w:left="360"/>
        <w:jc w:val="both"/>
        <w:rPr>
          <w:rFonts w:ascii="Arial" w:hAnsi="Arial" w:cs="Arial"/>
          <w:sz w:val="20"/>
          <w:szCs w:val="20"/>
          <w:lang w:val="es-MX"/>
        </w:rPr>
      </w:pPr>
      <w:r w:rsidRPr="00452FE6">
        <w:rPr>
          <w:rFonts w:ascii="Arial" w:hAnsi="Arial" w:cs="Arial"/>
          <w:b/>
          <w:sz w:val="20"/>
          <w:szCs w:val="20"/>
        </w:rPr>
        <w:t>Capítulo II.</w:t>
      </w:r>
      <w:r w:rsidRPr="00452FE6">
        <w:rPr>
          <w:rFonts w:ascii="Arial" w:hAnsi="Arial" w:cs="Arial"/>
          <w:sz w:val="20"/>
          <w:szCs w:val="20"/>
        </w:rPr>
        <w:t xml:space="preserve">      </w:t>
      </w:r>
      <w:r w:rsidRPr="00452FE6">
        <w:rPr>
          <w:rFonts w:ascii="Arial" w:hAnsi="Arial" w:cs="Arial"/>
          <w:sz w:val="20"/>
          <w:szCs w:val="20"/>
          <w:lang w:val="es-MX"/>
        </w:rPr>
        <w:t>Informe de la Comisión para la Creación de la Secretaría Adjunta de</w:t>
      </w:r>
    </w:p>
    <w:p w:rsidR="00055F28" w:rsidRPr="00452FE6" w:rsidRDefault="00055F28" w:rsidP="00055F28">
      <w:pPr>
        <w:spacing w:after="0" w:line="360" w:lineRule="auto"/>
        <w:ind w:left="360"/>
        <w:jc w:val="both"/>
        <w:rPr>
          <w:rFonts w:ascii="Arial" w:hAnsi="Arial" w:cs="Arial"/>
          <w:sz w:val="20"/>
          <w:szCs w:val="20"/>
          <w:lang w:val="es-MX"/>
        </w:rPr>
      </w:pPr>
      <w:r w:rsidRPr="00452FE6">
        <w:rPr>
          <w:rFonts w:ascii="Arial" w:hAnsi="Arial" w:cs="Arial"/>
          <w:b/>
          <w:sz w:val="20"/>
          <w:szCs w:val="20"/>
        </w:rPr>
        <w:t xml:space="preserve">                       </w:t>
      </w:r>
      <w:r w:rsidRPr="00452FE6">
        <w:rPr>
          <w:rFonts w:ascii="Arial" w:hAnsi="Arial" w:cs="Arial"/>
          <w:sz w:val="20"/>
          <w:szCs w:val="20"/>
          <w:lang w:val="es-MX"/>
        </w:rPr>
        <w:t xml:space="preserve"> Representación Gremial. </w:t>
      </w:r>
    </w:p>
    <w:p w:rsidR="00055F28" w:rsidRPr="00452FE6" w:rsidRDefault="00055F28" w:rsidP="00055F28">
      <w:pPr>
        <w:spacing w:after="0" w:line="360" w:lineRule="auto"/>
        <w:ind w:left="360"/>
        <w:jc w:val="both"/>
        <w:rPr>
          <w:rFonts w:ascii="Arial" w:hAnsi="Arial" w:cs="Arial"/>
          <w:sz w:val="20"/>
          <w:szCs w:val="20"/>
          <w:lang w:val="es-MX"/>
        </w:rPr>
      </w:pPr>
      <w:r w:rsidRPr="00452FE6">
        <w:rPr>
          <w:rFonts w:ascii="Arial" w:hAnsi="Arial" w:cs="Arial"/>
          <w:b/>
          <w:sz w:val="20"/>
          <w:szCs w:val="20"/>
        </w:rPr>
        <w:t>Capítulo III.</w:t>
      </w:r>
      <w:r w:rsidRPr="00452FE6">
        <w:rPr>
          <w:rFonts w:ascii="Arial" w:hAnsi="Arial" w:cs="Arial"/>
          <w:sz w:val="20"/>
          <w:szCs w:val="20"/>
        </w:rPr>
        <w:t xml:space="preserve">     </w:t>
      </w:r>
      <w:r w:rsidRPr="00452FE6">
        <w:rPr>
          <w:rFonts w:ascii="Arial" w:hAnsi="Arial" w:cs="Arial"/>
          <w:sz w:val="20"/>
          <w:szCs w:val="20"/>
          <w:lang w:val="es-MX"/>
        </w:rPr>
        <w:t>Reforma parcial  de los Estatutos</w:t>
      </w:r>
      <w:r w:rsidRPr="00452FE6">
        <w:rPr>
          <w:rFonts w:ascii="Arial" w:hAnsi="Arial" w:cs="Arial"/>
          <w:b/>
          <w:sz w:val="20"/>
          <w:szCs w:val="20"/>
        </w:rPr>
        <w:t xml:space="preserve"> </w:t>
      </w:r>
      <w:r w:rsidRPr="00452FE6">
        <w:rPr>
          <w:rFonts w:ascii="Arial" w:hAnsi="Arial" w:cs="Arial"/>
          <w:sz w:val="20"/>
          <w:szCs w:val="20"/>
          <w:lang w:val="es-MX"/>
        </w:rPr>
        <w:t xml:space="preserve">en las </w:t>
      </w:r>
      <w:r w:rsidRPr="00452FE6">
        <w:rPr>
          <w:rFonts w:ascii="Arial" w:hAnsi="Arial" w:cs="Arial"/>
          <w:b/>
          <w:sz w:val="20"/>
          <w:szCs w:val="20"/>
          <w:lang w:val="es-MX"/>
        </w:rPr>
        <w:t>Cláusulas 1°</w:t>
      </w:r>
      <w:r w:rsidRPr="00452FE6">
        <w:rPr>
          <w:rFonts w:ascii="Arial" w:hAnsi="Arial" w:cs="Arial"/>
          <w:sz w:val="20"/>
          <w:szCs w:val="20"/>
          <w:lang w:val="es-MX"/>
        </w:rPr>
        <w:t xml:space="preserve">, </w:t>
      </w:r>
      <w:r w:rsidRPr="00452FE6">
        <w:rPr>
          <w:rFonts w:ascii="Arial" w:hAnsi="Arial" w:cs="Arial"/>
          <w:b/>
          <w:sz w:val="20"/>
          <w:szCs w:val="20"/>
          <w:lang w:val="es-MX"/>
        </w:rPr>
        <w:t>4°</w:t>
      </w:r>
      <w:r w:rsidRPr="00452FE6">
        <w:rPr>
          <w:rFonts w:ascii="Arial" w:hAnsi="Arial" w:cs="Arial"/>
          <w:sz w:val="20"/>
          <w:szCs w:val="20"/>
          <w:lang w:val="es-MX"/>
        </w:rPr>
        <w:t xml:space="preserve">, </w:t>
      </w:r>
      <w:r w:rsidRPr="00452FE6">
        <w:rPr>
          <w:rFonts w:ascii="Arial" w:hAnsi="Arial" w:cs="Arial"/>
          <w:b/>
          <w:sz w:val="20"/>
          <w:szCs w:val="20"/>
          <w:lang w:val="es-MX"/>
        </w:rPr>
        <w:t>6°</w:t>
      </w:r>
      <w:r w:rsidRPr="00452FE6">
        <w:rPr>
          <w:rFonts w:ascii="Arial" w:hAnsi="Arial" w:cs="Arial"/>
          <w:sz w:val="20"/>
          <w:szCs w:val="20"/>
          <w:lang w:val="es-MX"/>
        </w:rPr>
        <w:t xml:space="preserve">, </w:t>
      </w:r>
      <w:r w:rsidRPr="00452FE6">
        <w:rPr>
          <w:rFonts w:ascii="Arial" w:hAnsi="Arial" w:cs="Arial"/>
          <w:b/>
          <w:sz w:val="20"/>
          <w:szCs w:val="20"/>
          <w:lang w:val="es-MX"/>
        </w:rPr>
        <w:t>9°</w:t>
      </w:r>
      <w:r w:rsidRPr="00452FE6">
        <w:rPr>
          <w:rFonts w:ascii="Arial" w:hAnsi="Arial" w:cs="Arial"/>
          <w:sz w:val="20"/>
          <w:szCs w:val="20"/>
          <w:lang w:val="es-MX"/>
        </w:rPr>
        <w:t xml:space="preserve">, </w:t>
      </w:r>
      <w:r w:rsidRPr="00452FE6">
        <w:rPr>
          <w:rFonts w:ascii="Arial" w:hAnsi="Arial" w:cs="Arial"/>
          <w:b/>
          <w:sz w:val="20"/>
          <w:szCs w:val="20"/>
          <w:lang w:val="es-MX"/>
        </w:rPr>
        <w:t>10°</w:t>
      </w:r>
      <w:r w:rsidRPr="00452FE6">
        <w:rPr>
          <w:rFonts w:ascii="Arial" w:hAnsi="Arial" w:cs="Arial"/>
          <w:sz w:val="20"/>
          <w:szCs w:val="20"/>
          <w:lang w:val="es-MX"/>
        </w:rPr>
        <w:t xml:space="preserve">, </w:t>
      </w:r>
    </w:p>
    <w:p w:rsidR="00055F28" w:rsidRPr="00452FE6" w:rsidRDefault="00055F28" w:rsidP="00055F28">
      <w:pPr>
        <w:spacing w:after="0" w:line="360" w:lineRule="auto"/>
        <w:ind w:left="360"/>
        <w:jc w:val="both"/>
        <w:rPr>
          <w:rFonts w:ascii="Arial" w:hAnsi="Arial" w:cs="Arial"/>
          <w:b/>
          <w:sz w:val="20"/>
          <w:szCs w:val="20"/>
        </w:rPr>
      </w:pPr>
      <w:r w:rsidRPr="00452FE6">
        <w:rPr>
          <w:rFonts w:ascii="Arial" w:hAnsi="Arial" w:cs="Arial"/>
          <w:b/>
          <w:sz w:val="20"/>
          <w:szCs w:val="20"/>
        </w:rPr>
        <w:t xml:space="preserve">                        </w:t>
      </w:r>
      <w:r w:rsidRPr="00452FE6">
        <w:rPr>
          <w:rFonts w:ascii="Arial" w:hAnsi="Arial" w:cs="Arial"/>
          <w:b/>
          <w:sz w:val="20"/>
          <w:szCs w:val="20"/>
          <w:lang w:val="es-MX"/>
        </w:rPr>
        <w:t>11°</w:t>
      </w:r>
      <w:r w:rsidRPr="00452FE6">
        <w:rPr>
          <w:rFonts w:ascii="Arial" w:hAnsi="Arial" w:cs="Arial"/>
          <w:sz w:val="20"/>
          <w:szCs w:val="20"/>
          <w:lang w:val="es-MX"/>
        </w:rPr>
        <w:t xml:space="preserve">, </w:t>
      </w:r>
      <w:r w:rsidRPr="00452FE6">
        <w:rPr>
          <w:rFonts w:ascii="Arial" w:hAnsi="Arial" w:cs="Arial"/>
          <w:b/>
          <w:sz w:val="20"/>
          <w:szCs w:val="20"/>
          <w:lang w:val="es-MX"/>
        </w:rPr>
        <w:t>12°</w:t>
      </w:r>
      <w:r w:rsidRPr="00452FE6">
        <w:rPr>
          <w:rFonts w:ascii="Arial" w:hAnsi="Arial" w:cs="Arial"/>
          <w:sz w:val="20"/>
          <w:szCs w:val="20"/>
          <w:lang w:val="es-MX"/>
        </w:rPr>
        <w:t xml:space="preserve">, </w:t>
      </w:r>
      <w:r w:rsidRPr="00452FE6">
        <w:rPr>
          <w:rFonts w:ascii="Arial" w:hAnsi="Arial" w:cs="Arial"/>
          <w:b/>
          <w:sz w:val="20"/>
          <w:szCs w:val="20"/>
          <w:lang w:val="es-MX"/>
        </w:rPr>
        <w:t>14°</w:t>
      </w:r>
      <w:r w:rsidRPr="00452FE6">
        <w:rPr>
          <w:rFonts w:ascii="Arial" w:hAnsi="Arial" w:cs="Arial"/>
          <w:sz w:val="20"/>
          <w:szCs w:val="20"/>
          <w:lang w:val="es-MX"/>
        </w:rPr>
        <w:t xml:space="preserve">, </w:t>
      </w:r>
      <w:r w:rsidRPr="00452FE6">
        <w:rPr>
          <w:rFonts w:ascii="Arial" w:hAnsi="Arial" w:cs="Arial"/>
          <w:b/>
          <w:sz w:val="20"/>
          <w:szCs w:val="20"/>
          <w:lang w:val="es-MX"/>
        </w:rPr>
        <w:t>16°</w:t>
      </w:r>
      <w:r w:rsidRPr="00452FE6">
        <w:rPr>
          <w:rFonts w:ascii="Arial" w:hAnsi="Arial" w:cs="Arial"/>
          <w:sz w:val="20"/>
          <w:szCs w:val="20"/>
          <w:lang w:val="es-MX"/>
        </w:rPr>
        <w:t xml:space="preserve">, </w:t>
      </w:r>
      <w:r w:rsidRPr="00452FE6">
        <w:rPr>
          <w:rFonts w:ascii="Arial" w:hAnsi="Arial" w:cs="Arial"/>
          <w:b/>
          <w:sz w:val="20"/>
          <w:szCs w:val="20"/>
          <w:lang w:val="es-MX"/>
        </w:rPr>
        <w:t>21°</w:t>
      </w:r>
      <w:r w:rsidRPr="00452FE6">
        <w:rPr>
          <w:rFonts w:ascii="Arial" w:hAnsi="Arial" w:cs="Arial"/>
          <w:sz w:val="20"/>
          <w:szCs w:val="20"/>
          <w:lang w:val="es-MX"/>
        </w:rPr>
        <w:t xml:space="preserve">, </w:t>
      </w:r>
      <w:r w:rsidRPr="00452FE6">
        <w:rPr>
          <w:rFonts w:ascii="Arial" w:hAnsi="Arial" w:cs="Arial"/>
          <w:b/>
          <w:sz w:val="20"/>
          <w:szCs w:val="20"/>
          <w:lang w:val="es-MX"/>
        </w:rPr>
        <w:t>22°</w:t>
      </w:r>
      <w:r w:rsidRPr="00452FE6">
        <w:rPr>
          <w:rFonts w:ascii="Arial" w:hAnsi="Arial" w:cs="Arial"/>
          <w:sz w:val="20"/>
          <w:szCs w:val="20"/>
          <w:lang w:val="es-MX"/>
        </w:rPr>
        <w:t xml:space="preserve"> y </w:t>
      </w:r>
      <w:r w:rsidRPr="00452FE6">
        <w:rPr>
          <w:rFonts w:ascii="Arial" w:hAnsi="Arial" w:cs="Arial"/>
          <w:b/>
          <w:sz w:val="20"/>
          <w:szCs w:val="20"/>
          <w:lang w:val="es-MX"/>
        </w:rPr>
        <w:t>26°</w:t>
      </w:r>
      <w:r w:rsidRPr="00452FE6">
        <w:rPr>
          <w:rFonts w:ascii="Arial" w:hAnsi="Arial" w:cs="Arial"/>
          <w:sz w:val="20"/>
          <w:szCs w:val="20"/>
          <w:lang w:val="es-MX"/>
        </w:rPr>
        <w:t xml:space="preserve">. </w:t>
      </w:r>
    </w:p>
    <w:p w:rsidR="00055F28" w:rsidRPr="00452FE6" w:rsidRDefault="00055F28" w:rsidP="00055F28">
      <w:pPr>
        <w:spacing w:after="0" w:line="360" w:lineRule="auto"/>
        <w:ind w:left="360"/>
        <w:jc w:val="both"/>
        <w:rPr>
          <w:rFonts w:ascii="Arial" w:hAnsi="Arial" w:cs="Arial"/>
          <w:sz w:val="20"/>
          <w:szCs w:val="20"/>
          <w:lang w:val="es-ES_tradnl"/>
        </w:rPr>
      </w:pPr>
      <w:r w:rsidRPr="00452FE6">
        <w:rPr>
          <w:rFonts w:ascii="Arial" w:hAnsi="Arial" w:cs="Arial"/>
          <w:b/>
          <w:sz w:val="20"/>
          <w:szCs w:val="20"/>
        </w:rPr>
        <w:t>Capítulo IV.</w:t>
      </w:r>
      <w:r w:rsidRPr="00452FE6">
        <w:rPr>
          <w:rFonts w:ascii="Arial" w:hAnsi="Arial" w:cs="Arial"/>
          <w:sz w:val="20"/>
          <w:szCs w:val="20"/>
        </w:rPr>
        <w:t xml:space="preserve">    </w:t>
      </w:r>
      <w:r w:rsidRPr="00452FE6">
        <w:rPr>
          <w:rFonts w:ascii="Arial" w:hAnsi="Arial" w:cs="Arial"/>
          <w:sz w:val="20"/>
          <w:szCs w:val="20"/>
          <w:lang w:val="es-ES_tradnl"/>
        </w:rPr>
        <w:t>Sustitución del cargo de la Presidencia por el resto del período en la</w:t>
      </w:r>
    </w:p>
    <w:p w:rsidR="00055F28" w:rsidRPr="00055F28" w:rsidRDefault="00055F28" w:rsidP="00055F28">
      <w:pPr>
        <w:spacing w:after="0" w:line="360" w:lineRule="auto"/>
        <w:ind w:left="360"/>
        <w:jc w:val="both"/>
        <w:rPr>
          <w:rFonts w:ascii="Arial" w:hAnsi="Arial" w:cs="Arial"/>
          <w:sz w:val="20"/>
          <w:szCs w:val="20"/>
          <w:lang w:val="es-ES_tradnl"/>
        </w:rPr>
      </w:pPr>
      <w:r w:rsidRPr="00452FE6">
        <w:rPr>
          <w:rFonts w:ascii="Arial" w:hAnsi="Arial" w:cs="Arial"/>
          <w:b/>
          <w:sz w:val="20"/>
          <w:szCs w:val="20"/>
        </w:rPr>
        <w:t xml:space="preserve">                       </w:t>
      </w:r>
      <w:r w:rsidRPr="00452FE6">
        <w:rPr>
          <w:rFonts w:ascii="Arial" w:hAnsi="Arial" w:cs="Arial"/>
          <w:sz w:val="20"/>
          <w:szCs w:val="20"/>
          <w:lang w:val="es-ES_tradnl"/>
        </w:rPr>
        <w:t xml:space="preserve"> Junta Directiva por renuncia.</w:t>
      </w:r>
    </w:p>
    <w:p w:rsidR="00055F28" w:rsidRPr="00452FE6" w:rsidRDefault="00055F28" w:rsidP="00055F28">
      <w:pPr>
        <w:spacing w:after="0" w:line="360" w:lineRule="auto"/>
        <w:jc w:val="both"/>
        <w:rPr>
          <w:rFonts w:ascii="Arial" w:hAnsi="Arial"/>
          <w:color w:val="000000"/>
          <w:sz w:val="20"/>
          <w:szCs w:val="20"/>
          <w:lang w:val="es-MX"/>
        </w:rPr>
      </w:pPr>
      <w:r w:rsidRPr="00452FE6">
        <w:rPr>
          <w:rFonts w:ascii="Arial" w:hAnsi="Arial"/>
          <w:color w:val="000000"/>
          <w:sz w:val="20"/>
          <w:szCs w:val="20"/>
          <w:lang w:val="es-MX"/>
        </w:rPr>
        <w:t xml:space="preserve">        Carlos Guzmán Bermúdez                                                         </w:t>
      </w:r>
      <w:proofErr w:type="spellStart"/>
      <w:r w:rsidRPr="00452FE6">
        <w:rPr>
          <w:rFonts w:ascii="Arial" w:hAnsi="Arial"/>
          <w:color w:val="000000"/>
          <w:sz w:val="20"/>
          <w:szCs w:val="20"/>
          <w:lang w:val="es-MX"/>
        </w:rPr>
        <w:t>Jonatan</w:t>
      </w:r>
      <w:proofErr w:type="spellEnd"/>
      <w:r w:rsidRPr="00452FE6">
        <w:rPr>
          <w:rFonts w:ascii="Arial" w:hAnsi="Arial"/>
          <w:color w:val="000000"/>
          <w:sz w:val="20"/>
          <w:szCs w:val="20"/>
          <w:lang w:val="es-MX"/>
        </w:rPr>
        <w:t xml:space="preserve"> </w:t>
      </w:r>
      <w:proofErr w:type="spellStart"/>
      <w:r w:rsidRPr="00452FE6">
        <w:rPr>
          <w:rFonts w:ascii="Arial" w:hAnsi="Arial"/>
          <w:color w:val="000000"/>
          <w:sz w:val="20"/>
          <w:szCs w:val="20"/>
          <w:lang w:val="es-MX"/>
        </w:rPr>
        <w:t>Albuja</w:t>
      </w:r>
      <w:proofErr w:type="spellEnd"/>
      <w:r w:rsidRPr="00452FE6">
        <w:rPr>
          <w:rFonts w:ascii="Arial" w:hAnsi="Arial"/>
          <w:color w:val="000000"/>
          <w:sz w:val="20"/>
          <w:szCs w:val="20"/>
          <w:lang w:val="es-MX"/>
        </w:rPr>
        <w:t xml:space="preserve"> Salazar</w:t>
      </w:r>
    </w:p>
    <w:p w:rsidR="00055F28" w:rsidRPr="00452FE6" w:rsidRDefault="00055F28" w:rsidP="00055F28">
      <w:pPr>
        <w:spacing w:after="0" w:line="360" w:lineRule="auto"/>
        <w:jc w:val="both"/>
        <w:rPr>
          <w:rFonts w:ascii="Arial" w:hAnsi="Arial"/>
          <w:b/>
          <w:color w:val="000000"/>
          <w:sz w:val="20"/>
          <w:szCs w:val="20"/>
          <w:lang w:val="es-MX"/>
        </w:rPr>
      </w:pPr>
      <w:r w:rsidRPr="00452FE6">
        <w:rPr>
          <w:rFonts w:ascii="Arial" w:hAnsi="Arial"/>
          <w:color w:val="000000"/>
          <w:sz w:val="20"/>
          <w:szCs w:val="20"/>
          <w:lang w:val="es-MX"/>
        </w:rPr>
        <w:t xml:space="preserve">                    </w:t>
      </w:r>
      <w:r w:rsidRPr="00452FE6">
        <w:rPr>
          <w:rFonts w:ascii="Arial" w:hAnsi="Arial"/>
          <w:b/>
          <w:color w:val="000000"/>
          <w:sz w:val="20"/>
          <w:szCs w:val="20"/>
          <w:lang w:val="es-MX"/>
        </w:rPr>
        <w:t xml:space="preserve">Presidente                                                                               </w:t>
      </w:r>
      <w:r>
        <w:rPr>
          <w:rFonts w:ascii="Arial" w:hAnsi="Arial"/>
          <w:b/>
          <w:color w:val="000000"/>
          <w:sz w:val="20"/>
          <w:szCs w:val="20"/>
          <w:lang w:val="es-MX"/>
        </w:rPr>
        <w:t>Secretario</w:t>
      </w:r>
    </w:p>
    <w:p w:rsidR="00055F28" w:rsidRPr="00452FE6" w:rsidRDefault="00055F28" w:rsidP="00055F28">
      <w:pPr>
        <w:spacing w:after="0" w:line="360" w:lineRule="auto"/>
        <w:jc w:val="center"/>
        <w:rPr>
          <w:rFonts w:ascii="Arial" w:hAnsi="Arial"/>
          <w:b/>
          <w:color w:val="000000"/>
          <w:sz w:val="20"/>
          <w:szCs w:val="20"/>
          <w:lang w:val="es-MX"/>
        </w:rPr>
      </w:pPr>
      <w:r w:rsidRPr="00452FE6">
        <w:rPr>
          <w:rFonts w:ascii="Arial" w:hAnsi="Arial"/>
          <w:b/>
          <w:color w:val="000000"/>
          <w:sz w:val="20"/>
          <w:szCs w:val="20"/>
          <w:lang w:val="es-MX"/>
        </w:rPr>
        <w:t>Confirmar asistencia al teléfono 2524-0686, extensión 206.</w:t>
      </w:r>
    </w:p>
    <w:p w:rsidR="008E429F" w:rsidRPr="00055F28" w:rsidRDefault="008E429F" w:rsidP="008E429F">
      <w:pPr>
        <w:spacing w:after="0" w:line="360" w:lineRule="auto"/>
        <w:jc w:val="both"/>
        <w:rPr>
          <w:rFonts w:ascii="Arial" w:hAnsi="Arial" w:cs="Arial"/>
          <w:b/>
          <w:sz w:val="20"/>
          <w:szCs w:val="20"/>
          <w:lang w:val="es-MX"/>
        </w:rPr>
      </w:pPr>
    </w:p>
    <w:p w:rsidR="008E429F" w:rsidRPr="00014193" w:rsidRDefault="008E429F" w:rsidP="00D51B19">
      <w:pPr>
        <w:spacing w:after="0" w:line="360" w:lineRule="auto"/>
        <w:jc w:val="both"/>
        <w:rPr>
          <w:rFonts w:ascii="Calibri" w:eastAsia="Times New Roman" w:hAnsi="Calibri" w:cs="Times New Roman"/>
          <w:color w:val="000000"/>
          <w:lang w:eastAsia="es-CR"/>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 xml:space="preserve">Se constata la presencia de los siguientes asociados: </w:t>
      </w:r>
      <w:r w:rsidR="00055F28" w:rsidRPr="00014193">
        <w:rPr>
          <w:rFonts w:ascii="Calibri" w:eastAsia="Times New Roman" w:hAnsi="Calibri" w:cs="Times New Roman"/>
          <w:i/>
          <w:color w:val="000000"/>
          <w:lang w:eastAsia="es-CR"/>
        </w:rPr>
        <w:t xml:space="preserve">MARIO ALBERTO RUIZ MASÍS, CARLOS GUZMÁN BERMÚDEZ, JONATAN ALBUJA SALAZAR, EDWIN HUMBERTO BONILLA ROJAS, HUBERT WATSON WEBLEY, LUIS ALBERTO ARENAS ANGULO, ARACELLY SALAS </w:t>
      </w:r>
      <w:proofErr w:type="spellStart"/>
      <w:r w:rsidR="00055F28" w:rsidRPr="00014193">
        <w:rPr>
          <w:rFonts w:ascii="Calibri" w:eastAsia="Times New Roman" w:hAnsi="Calibri" w:cs="Times New Roman"/>
          <w:i/>
          <w:color w:val="000000"/>
          <w:lang w:eastAsia="es-CR"/>
        </w:rPr>
        <w:t>SALAS</w:t>
      </w:r>
      <w:proofErr w:type="spellEnd"/>
      <w:r w:rsidR="00055F28" w:rsidRPr="00014193">
        <w:rPr>
          <w:rFonts w:ascii="Calibri" w:eastAsia="Times New Roman" w:hAnsi="Calibri" w:cs="Times New Roman"/>
          <w:i/>
          <w:color w:val="000000"/>
          <w:lang w:eastAsia="es-CR"/>
        </w:rPr>
        <w:t xml:space="preserve">, MARIO ALBERTO RUIZ SALAS, ALONSO BOLAÑOS ROJAS, SERGIO DÁVILA CHAVES, MARISELA MARÍN GONZÁLEZ, BERNAL ANTONIO VILLEGAS SOTO, ERICK GEOVANNI ARMIJO MENJÍVAR, </w:t>
      </w:r>
      <w:r w:rsidR="00465EF8">
        <w:rPr>
          <w:rFonts w:ascii="Calibri" w:eastAsia="Times New Roman" w:hAnsi="Calibri" w:cs="Times New Roman"/>
          <w:i/>
          <w:color w:val="000000"/>
          <w:lang w:eastAsia="es-CR"/>
        </w:rPr>
        <w:lastRenderedPageBreak/>
        <w:t xml:space="preserve">MANUEL MONESTEL RAMÍREZ, </w:t>
      </w:r>
      <w:r w:rsidR="00055F28" w:rsidRPr="00014193">
        <w:rPr>
          <w:rFonts w:ascii="Calibri" w:eastAsia="Times New Roman" w:hAnsi="Calibri" w:cs="Times New Roman"/>
          <w:i/>
          <w:color w:val="000000"/>
          <w:lang w:eastAsia="es-CR"/>
        </w:rPr>
        <w:t xml:space="preserve">JOSÉ CARLOS NAVARRO JIMÉNEZ, MANUEL ALEJANDRO SALAZAR CHAVARRÍA, ALLEN PAULINO TORRES CASTILLO, </w:t>
      </w:r>
      <w:r w:rsidR="00465EF8">
        <w:rPr>
          <w:rFonts w:ascii="Calibri" w:eastAsia="Times New Roman" w:hAnsi="Calibri" w:cs="Times New Roman"/>
          <w:i/>
          <w:color w:val="000000"/>
          <w:lang w:eastAsia="es-CR"/>
        </w:rPr>
        <w:t>ESTEBAN MONGE FLORES</w:t>
      </w:r>
      <w:r w:rsidR="00055F28" w:rsidRPr="00014193">
        <w:rPr>
          <w:rFonts w:ascii="Calibri" w:eastAsia="Times New Roman" w:hAnsi="Calibri" w:cs="Times New Roman"/>
          <w:i/>
          <w:color w:val="000000"/>
          <w:lang w:eastAsia="es-CR"/>
        </w:rPr>
        <w:t xml:space="preserve">, ARIEL ESPINOZA ALFARO, </w:t>
      </w:r>
      <w:r w:rsidR="00465EF8">
        <w:rPr>
          <w:rFonts w:ascii="Calibri" w:eastAsia="Times New Roman" w:hAnsi="Calibri" w:cs="Times New Roman"/>
          <w:i/>
          <w:color w:val="000000"/>
          <w:lang w:eastAsia="es-CR"/>
        </w:rPr>
        <w:t xml:space="preserve">VÍCTOR MANUEL PORRAS PEREIRA, </w:t>
      </w:r>
      <w:r w:rsidR="00D437F2">
        <w:rPr>
          <w:rFonts w:ascii="Calibri" w:eastAsia="Times New Roman" w:hAnsi="Calibri" w:cs="Times New Roman"/>
          <w:i/>
          <w:color w:val="000000"/>
          <w:lang w:eastAsia="es-CR"/>
        </w:rPr>
        <w:t>JOHNNY SCHROEDER ZÚÑIGA</w:t>
      </w:r>
      <w:r w:rsidR="00D51B19">
        <w:rPr>
          <w:rFonts w:ascii="Calibri" w:eastAsia="Times New Roman" w:hAnsi="Calibri" w:cs="Times New Roman"/>
          <w:i/>
          <w:color w:val="000000"/>
          <w:lang w:eastAsia="es-CR"/>
        </w:rPr>
        <w:t>,</w:t>
      </w:r>
      <w:r w:rsidR="00D51B19">
        <w:rPr>
          <w:rFonts w:ascii="Calibri" w:eastAsia="Times New Roman" w:hAnsi="Calibri" w:cs="Times New Roman"/>
          <w:color w:val="000000"/>
          <w:lang w:eastAsia="es-CR"/>
        </w:rPr>
        <w:t xml:space="preserve"> </w:t>
      </w:r>
      <w:r w:rsidR="00055F28" w:rsidRPr="00014193">
        <w:rPr>
          <w:rFonts w:ascii="Calibri" w:eastAsia="Times New Roman" w:hAnsi="Calibri" w:cs="Times New Roman"/>
          <w:i/>
          <w:color w:val="000000"/>
          <w:lang w:eastAsia="es-CR"/>
        </w:rPr>
        <w:t>MARVIN JARQUÍN GRIJALBA</w:t>
      </w:r>
      <w:r w:rsidR="00014193" w:rsidRPr="00014193">
        <w:rPr>
          <w:rFonts w:ascii="Calibri" w:eastAsia="Times New Roman" w:hAnsi="Calibri" w:cs="Times New Roman"/>
          <w:i/>
          <w:color w:val="000000"/>
          <w:lang w:eastAsia="es-CR"/>
        </w:rPr>
        <w:t xml:space="preserve"> y</w:t>
      </w:r>
      <w:r w:rsidR="00D51B19">
        <w:rPr>
          <w:rFonts w:ascii="Calibri" w:eastAsia="Times New Roman" w:hAnsi="Calibri" w:cs="Times New Roman"/>
          <w:i/>
          <w:color w:val="000000"/>
          <w:lang w:eastAsia="es-CR"/>
        </w:rPr>
        <w:t xml:space="preserve"> </w:t>
      </w:r>
      <w:r w:rsidR="00014193" w:rsidRPr="00014193">
        <w:rPr>
          <w:rFonts w:ascii="Calibri" w:eastAsia="Times New Roman" w:hAnsi="Calibri" w:cs="Times New Roman"/>
          <w:i/>
          <w:color w:val="000000"/>
          <w:lang w:eastAsia="es-CR"/>
        </w:rPr>
        <w:t>OSCAR MANUEL ARTAVIA SÁNCHEZ</w:t>
      </w:r>
      <w:r w:rsidR="00332FDD" w:rsidRPr="00014193">
        <w:rPr>
          <w:rFonts w:ascii="Arial" w:hAnsi="Arial" w:cs="Arial"/>
          <w:i/>
          <w:sz w:val="20"/>
          <w:szCs w:val="20"/>
        </w:rPr>
        <w:t>,</w:t>
      </w:r>
      <w:r w:rsidR="00332FDD">
        <w:rPr>
          <w:rFonts w:ascii="Arial" w:hAnsi="Arial" w:cs="Arial"/>
          <w:sz w:val="20"/>
          <w:szCs w:val="20"/>
        </w:rPr>
        <w:t xml:space="preserve"> contabilizándose </w:t>
      </w:r>
      <w:r w:rsidR="00D51B19">
        <w:rPr>
          <w:rFonts w:ascii="Arial" w:hAnsi="Arial" w:cs="Arial"/>
          <w:sz w:val="20"/>
          <w:szCs w:val="20"/>
        </w:rPr>
        <w:t>veinti</w:t>
      </w:r>
      <w:r w:rsidR="00D437F2">
        <w:rPr>
          <w:rFonts w:ascii="Arial" w:hAnsi="Arial" w:cs="Arial"/>
          <w:sz w:val="20"/>
          <w:szCs w:val="20"/>
        </w:rPr>
        <w:t>trés</w:t>
      </w:r>
      <w:r w:rsidR="00332FDD">
        <w:rPr>
          <w:rFonts w:ascii="Arial" w:hAnsi="Arial" w:cs="Arial"/>
          <w:sz w:val="20"/>
          <w:szCs w:val="20"/>
        </w:rPr>
        <w:t xml:space="preserve"> asociado</w:t>
      </w:r>
      <w:r w:rsidR="00014193">
        <w:rPr>
          <w:rFonts w:ascii="Arial" w:hAnsi="Arial" w:cs="Arial"/>
          <w:sz w:val="20"/>
          <w:szCs w:val="20"/>
        </w:rPr>
        <w:t>s presentes</w:t>
      </w:r>
      <w:r w:rsidR="00332FDD">
        <w:rPr>
          <w:rFonts w:ascii="Arial" w:hAnsi="Arial" w:cs="Arial"/>
          <w:sz w:val="20"/>
          <w:szCs w:val="20"/>
        </w:rPr>
        <w:t xml:space="preserve">. </w:t>
      </w:r>
    </w:p>
    <w:p w:rsidR="00014193" w:rsidRDefault="00014193" w:rsidP="00B56948">
      <w:pPr>
        <w:spacing w:after="0" w:line="360" w:lineRule="auto"/>
        <w:jc w:val="both"/>
        <w:rPr>
          <w:rFonts w:ascii="Arial" w:hAnsi="Arial" w:cs="Arial"/>
          <w:b/>
          <w:sz w:val="20"/>
          <w:szCs w:val="20"/>
        </w:rPr>
      </w:pPr>
    </w:p>
    <w:p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014193" w:rsidRPr="00014193">
        <w:rPr>
          <w:rFonts w:ascii="Arial" w:hAnsi="Arial" w:cs="Arial"/>
          <w:b/>
          <w:sz w:val="20"/>
          <w:szCs w:val="20"/>
          <w:lang w:val="es-MX"/>
        </w:rPr>
        <w:t>Informe de la Comisión para la Creación de la Secretaría Adjunta de</w:t>
      </w:r>
      <w:r w:rsidR="00014193">
        <w:rPr>
          <w:rFonts w:ascii="Arial" w:hAnsi="Arial" w:cs="Arial"/>
          <w:b/>
          <w:sz w:val="20"/>
          <w:szCs w:val="20"/>
          <w:lang w:val="es-MX"/>
        </w:rPr>
        <w:t xml:space="preserve"> </w:t>
      </w:r>
      <w:r w:rsidR="00014193" w:rsidRPr="00014193">
        <w:rPr>
          <w:rFonts w:ascii="Arial" w:hAnsi="Arial" w:cs="Arial"/>
          <w:b/>
          <w:sz w:val="20"/>
          <w:szCs w:val="20"/>
          <w:lang w:val="es-MX"/>
        </w:rPr>
        <w:t xml:space="preserve">Representación Gremial.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le concede la palabra al señor </w:t>
      </w:r>
      <w:r w:rsidR="00014193">
        <w:rPr>
          <w:rFonts w:ascii="Arial" w:hAnsi="Arial" w:cs="Arial"/>
          <w:color w:val="000000"/>
          <w:sz w:val="20"/>
          <w:szCs w:val="20"/>
        </w:rPr>
        <w:t>Vocal Dos</w:t>
      </w:r>
      <w:r w:rsidR="007F3F66">
        <w:rPr>
          <w:rFonts w:ascii="Arial" w:hAnsi="Arial" w:cs="Arial"/>
          <w:color w:val="000000"/>
          <w:sz w:val="20"/>
          <w:szCs w:val="20"/>
        </w:rPr>
        <w:t xml:space="preserve">, </w:t>
      </w:r>
      <w:r w:rsidR="00014193">
        <w:rPr>
          <w:rFonts w:ascii="Arial" w:hAnsi="Arial" w:cs="Arial"/>
          <w:color w:val="000000"/>
          <w:sz w:val="20"/>
          <w:szCs w:val="20"/>
        </w:rPr>
        <w:t>Bernal Villegas</w:t>
      </w:r>
      <w:r w:rsidR="007F3F66">
        <w:rPr>
          <w:rFonts w:ascii="Arial" w:hAnsi="Arial" w:cs="Arial"/>
          <w:color w:val="000000"/>
          <w:sz w:val="20"/>
          <w:szCs w:val="20"/>
        </w:rPr>
        <w:t xml:space="preserve">, para que </w:t>
      </w:r>
      <w:r w:rsidR="00014193">
        <w:rPr>
          <w:rFonts w:ascii="Arial" w:hAnsi="Arial" w:cs="Arial"/>
          <w:color w:val="000000"/>
          <w:sz w:val="20"/>
          <w:szCs w:val="20"/>
        </w:rPr>
        <w:t xml:space="preserve">en representación de la Comisión nombrada el pasado cinco de mayo de los corrientes, </w:t>
      </w:r>
      <w:r w:rsidR="007F3F66">
        <w:rPr>
          <w:rFonts w:ascii="Arial" w:hAnsi="Arial" w:cs="Arial"/>
          <w:color w:val="000000"/>
          <w:sz w:val="20"/>
          <w:szCs w:val="20"/>
        </w:rPr>
        <w:t xml:space="preserve">informe sobre </w:t>
      </w:r>
      <w:r w:rsidR="00014193">
        <w:rPr>
          <w:rFonts w:ascii="Arial" w:hAnsi="Arial" w:cs="Arial"/>
          <w:color w:val="000000"/>
          <w:sz w:val="20"/>
          <w:szCs w:val="20"/>
        </w:rPr>
        <w:t>los resultados de la encomienda:</w:t>
      </w:r>
    </w:p>
    <w:p w:rsidR="00345559" w:rsidRDefault="00D437F2" w:rsidP="00B56948">
      <w:pPr>
        <w:spacing w:after="0" w:line="360" w:lineRule="auto"/>
        <w:jc w:val="both"/>
        <w:rPr>
          <w:rFonts w:ascii="Arial" w:hAnsi="Arial" w:cs="Arial"/>
          <w:color w:val="000000" w:themeColor="text1"/>
          <w:sz w:val="20"/>
          <w:szCs w:val="20"/>
        </w:rPr>
      </w:pPr>
      <w:r w:rsidRPr="00D437F2">
        <w:rPr>
          <w:rFonts w:ascii="Arial" w:hAnsi="Arial" w:cs="Arial"/>
          <w:sz w:val="20"/>
          <w:szCs w:val="20"/>
          <w:lang w:val="es-MX"/>
        </w:rPr>
        <w:t xml:space="preserve">Entendiendo que </w:t>
      </w:r>
      <w:r>
        <w:rPr>
          <w:rFonts w:ascii="Arial" w:hAnsi="Arial" w:cs="Arial"/>
          <w:sz w:val="20"/>
          <w:szCs w:val="20"/>
          <w:lang w:val="es-MX"/>
        </w:rPr>
        <w:t xml:space="preserve">los proyectos estrella de la Unión son el Plan para la Previsión Social y el Plan de Promoción Cultural, en mayo de este año durante la Asamblea General, se constituyó una Comisión Consultiva para estudiar la viabilidad de una tercera rama o un tercer brazo de esta Unión, llamada la Secretaría Adjunta de Representación Gremial, </w:t>
      </w:r>
      <w:r w:rsidR="00E96A1E">
        <w:rPr>
          <w:rFonts w:ascii="Arial" w:hAnsi="Arial" w:cs="Arial"/>
          <w:sz w:val="20"/>
          <w:szCs w:val="20"/>
          <w:lang w:val="es-MX"/>
        </w:rPr>
        <w:t xml:space="preserve">cuyos objetivos serían: </w:t>
      </w:r>
      <w:r w:rsidR="00E96A1E" w:rsidRPr="00E96A1E">
        <w:rPr>
          <w:rFonts w:ascii="Arial" w:hAnsi="Arial" w:cs="Arial"/>
          <w:color w:val="000000" w:themeColor="text1"/>
          <w:sz w:val="20"/>
          <w:highlight w:val="white"/>
        </w:rPr>
        <w:t xml:space="preserve">En la Representación Gremial, velar por los derechos de los trabajadores de la música; liderar procesos relacionados con incidencia política, cuyos fines estén directamente ligados al quehacer, potenciamiento y fortalecimiento del Sector Música en general; ser el interlocutor entre el sector y otros actores sociales, incluyendo las instituciones del Estado, otros gremios afines y el sector empresarial vinculado con las industrias culturales. </w:t>
      </w:r>
      <w:r w:rsidR="00E96A1E" w:rsidRPr="00E96A1E">
        <w:rPr>
          <w:rFonts w:ascii="Arial" w:eastAsia="Arial" w:hAnsi="Arial" w:cs="Arial"/>
          <w:color w:val="000000" w:themeColor="text1"/>
          <w:sz w:val="20"/>
          <w:szCs w:val="20"/>
          <w:highlight w:val="white"/>
        </w:rPr>
        <w:t xml:space="preserve">La </w:t>
      </w:r>
      <w:r w:rsidR="00E96A1E" w:rsidRPr="00E96A1E">
        <w:rPr>
          <w:rFonts w:ascii="Arial" w:eastAsia="Arial" w:hAnsi="Arial" w:cs="Arial"/>
          <w:b/>
          <w:color w:val="000000" w:themeColor="text1"/>
          <w:sz w:val="20"/>
          <w:szCs w:val="20"/>
          <w:highlight w:val="white"/>
        </w:rPr>
        <w:t>Representación Gremial</w:t>
      </w:r>
      <w:r w:rsidR="00E96A1E" w:rsidRPr="00E96A1E">
        <w:rPr>
          <w:rFonts w:ascii="Arial" w:eastAsia="Arial" w:hAnsi="Arial" w:cs="Arial"/>
          <w:color w:val="000000" w:themeColor="text1"/>
          <w:sz w:val="20"/>
          <w:szCs w:val="20"/>
          <w:highlight w:val="white"/>
        </w:rPr>
        <w:t xml:space="preserve"> velará por los derechos de los trabajadores de la música, </w:t>
      </w:r>
      <w:r w:rsidR="00E96A1E" w:rsidRPr="00E96A1E">
        <w:rPr>
          <w:rFonts w:ascii="Arial" w:eastAsia="Arial" w:hAnsi="Arial" w:cs="Arial"/>
          <w:color w:val="000000" w:themeColor="text1"/>
          <w:sz w:val="20"/>
          <w:szCs w:val="20"/>
        </w:rPr>
        <w:t xml:space="preserve">su defensa y representación, la asesoría en conflictos laborales y contractuales, y </w:t>
      </w:r>
      <w:r w:rsidR="00E96A1E" w:rsidRPr="00E96A1E">
        <w:rPr>
          <w:rFonts w:ascii="Arial" w:hAnsi="Arial" w:cs="Arial"/>
          <w:color w:val="000000" w:themeColor="text1"/>
          <w:sz w:val="20"/>
          <w:szCs w:val="20"/>
        </w:rPr>
        <w:t>los podrá representar judicial y extrajudicialmente en la defensa de sus intereses individuales de carácter económico-social, siempre que ellos expresamente lo soliciten.</w:t>
      </w:r>
      <w:r w:rsidR="00E96A1E">
        <w:rPr>
          <w:rFonts w:ascii="Arial" w:hAnsi="Arial" w:cs="Arial"/>
          <w:color w:val="000000" w:themeColor="text1"/>
          <w:sz w:val="20"/>
          <w:szCs w:val="20"/>
        </w:rPr>
        <w:t xml:space="preserve"> El resultado final por parte de esta Comisión se da en la propuesta de reforma parcial de los Estatutos que se verán en el siguiente Capítulo de esta Asamblea. Finalmente, esta Comisión realizó siete reuniones de trabajo, con la participación de Luis Arenas, Andrés de la </w:t>
      </w:r>
      <w:proofErr w:type="spellStart"/>
      <w:r w:rsidR="00E96A1E">
        <w:rPr>
          <w:rFonts w:ascii="Arial" w:hAnsi="Arial" w:cs="Arial"/>
          <w:color w:val="000000" w:themeColor="text1"/>
          <w:sz w:val="20"/>
          <w:szCs w:val="20"/>
        </w:rPr>
        <w:t>Espriella</w:t>
      </w:r>
      <w:proofErr w:type="spellEnd"/>
      <w:r w:rsidR="00E96A1E">
        <w:rPr>
          <w:rFonts w:ascii="Arial" w:hAnsi="Arial" w:cs="Arial"/>
          <w:color w:val="000000" w:themeColor="text1"/>
          <w:sz w:val="20"/>
          <w:szCs w:val="20"/>
        </w:rPr>
        <w:t xml:space="preserve">, Sergio Dávila, Ariel Espinoza, María Fernanda Sáenz, Javier Sánchez, Gerardo Soto, Erick Armijo, todos miembros de la Unión y nombrados por la Asamblea, y mi persona como enlace con la Junta Directiva. </w:t>
      </w:r>
      <w:r w:rsidR="00345559">
        <w:rPr>
          <w:rFonts w:ascii="Arial" w:hAnsi="Arial" w:cs="Arial"/>
          <w:color w:val="000000" w:themeColor="text1"/>
          <w:sz w:val="20"/>
          <w:szCs w:val="20"/>
        </w:rPr>
        <w:t xml:space="preserve">Además, contamos con la asesoría de Ana </w:t>
      </w:r>
      <w:proofErr w:type="spellStart"/>
      <w:r w:rsidR="00345559">
        <w:rPr>
          <w:rFonts w:ascii="Arial" w:hAnsi="Arial" w:cs="Arial"/>
          <w:color w:val="000000" w:themeColor="text1"/>
          <w:sz w:val="20"/>
          <w:szCs w:val="20"/>
        </w:rPr>
        <w:t>Grettel</w:t>
      </w:r>
      <w:proofErr w:type="spellEnd"/>
      <w:r w:rsidR="00345559">
        <w:rPr>
          <w:rFonts w:ascii="Arial" w:hAnsi="Arial" w:cs="Arial"/>
          <w:color w:val="000000" w:themeColor="text1"/>
          <w:sz w:val="20"/>
          <w:szCs w:val="20"/>
        </w:rPr>
        <w:t xml:space="preserve"> Coto, asesora legal, Esteban Monge como abogado, Mario Ruiz </w:t>
      </w:r>
      <w:proofErr w:type="spellStart"/>
      <w:r w:rsidR="00345559">
        <w:rPr>
          <w:rFonts w:ascii="Arial" w:hAnsi="Arial" w:cs="Arial"/>
          <w:color w:val="000000" w:themeColor="text1"/>
          <w:sz w:val="20"/>
          <w:szCs w:val="20"/>
        </w:rPr>
        <w:t>Masís</w:t>
      </w:r>
      <w:proofErr w:type="spellEnd"/>
      <w:r w:rsidR="00345559">
        <w:rPr>
          <w:rFonts w:ascii="Arial" w:hAnsi="Arial" w:cs="Arial"/>
          <w:color w:val="000000" w:themeColor="text1"/>
          <w:sz w:val="20"/>
          <w:szCs w:val="20"/>
        </w:rPr>
        <w:t xml:space="preserve">, director administrativo y Rafael Rojas, asesor financiero. </w:t>
      </w:r>
    </w:p>
    <w:p w:rsidR="00345559" w:rsidRDefault="00345559" w:rsidP="00B56948">
      <w:pPr>
        <w:spacing w:after="0" w:line="360" w:lineRule="auto"/>
        <w:jc w:val="both"/>
        <w:rPr>
          <w:rFonts w:ascii="Arial" w:hAnsi="Arial" w:cs="Arial"/>
          <w:color w:val="000000" w:themeColor="text1"/>
          <w:sz w:val="20"/>
          <w:szCs w:val="20"/>
        </w:rPr>
      </w:pPr>
    </w:p>
    <w:p w:rsidR="001906A5" w:rsidRPr="00345559" w:rsidRDefault="001906A5" w:rsidP="00B56948">
      <w:pPr>
        <w:spacing w:after="0" w:line="360" w:lineRule="auto"/>
        <w:jc w:val="both"/>
        <w:rPr>
          <w:rFonts w:ascii="Arial" w:eastAsia="Arial" w:hAnsi="Arial" w:cs="Arial"/>
          <w:color w:val="000000" w:themeColor="text1"/>
          <w:sz w:val="20"/>
          <w:szCs w:val="20"/>
        </w:rPr>
      </w:pPr>
      <w:r>
        <w:rPr>
          <w:rFonts w:ascii="Arial" w:hAnsi="Arial" w:cs="Arial"/>
          <w:color w:val="000000"/>
          <w:sz w:val="20"/>
          <w:szCs w:val="20"/>
        </w:rPr>
        <w:t>Se da por recibida la información por parte de la Asamblea General.</w:t>
      </w:r>
    </w:p>
    <w:p w:rsidR="001906A5" w:rsidRDefault="001906A5" w:rsidP="00B56948">
      <w:pPr>
        <w:spacing w:after="0" w:line="360" w:lineRule="auto"/>
        <w:jc w:val="both"/>
        <w:rPr>
          <w:rFonts w:ascii="Arial" w:hAnsi="Arial" w:cs="Arial"/>
          <w:b/>
          <w:sz w:val="20"/>
          <w:szCs w:val="20"/>
        </w:rPr>
      </w:pPr>
    </w:p>
    <w:p w:rsidR="00264111" w:rsidRDefault="008E429F" w:rsidP="00264111">
      <w:pPr>
        <w:spacing w:line="360" w:lineRule="auto"/>
        <w:jc w:val="both"/>
        <w:rPr>
          <w:rFonts w:ascii="Arial" w:hAnsi="Arial" w:cs="Arial"/>
          <w:sz w:val="20"/>
          <w:szCs w:val="20"/>
          <w:lang w:val="es-MX"/>
        </w:rPr>
      </w:pPr>
      <w:r w:rsidRPr="006D78BB">
        <w:rPr>
          <w:rFonts w:ascii="Arial" w:hAnsi="Arial" w:cs="Arial"/>
          <w:b/>
          <w:sz w:val="20"/>
          <w:szCs w:val="20"/>
        </w:rPr>
        <w:t>Capítulo III.</w:t>
      </w:r>
      <w:r>
        <w:rPr>
          <w:rFonts w:ascii="Arial" w:hAnsi="Arial" w:cs="Arial"/>
          <w:sz w:val="20"/>
          <w:szCs w:val="20"/>
        </w:rPr>
        <w:t xml:space="preserve"> </w:t>
      </w:r>
      <w:r w:rsidR="00014193" w:rsidRPr="00014193">
        <w:rPr>
          <w:rFonts w:ascii="Arial" w:hAnsi="Arial" w:cs="Arial"/>
          <w:b/>
          <w:sz w:val="20"/>
          <w:szCs w:val="20"/>
          <w:lang w:val="es-MX"/>
        </w:rPr>
        <w:t>Reforma parcial  de los Estatutos</w:t>
      </w:r>
      <w:r w:rsidR="00014193" w:rsidRPr="00014193">
        <w:rPr>
          <w:rFonts w:ascii="Arial" w:hAnsi="Arial" w:cs="Arial"/>
          <w:b/>
          <w:sz w:val="20"/>
          <w:szCs w:val="20"/>
        </w:rPr>
        <w:t xml:space="preserve"> </w:t>
      </w:r>
      <w:r w:rsidR="00014193" w:rsidRPr="00014193">
        <w:rPr>
          <w:rFonts w:ascii="Arial" w:hAnsi="Arial" w:cs="Arial"/>
          <w:b/>
          <w:sz w:val="20"/>
          <w:szCs w:val="20"/>
          <w:lang w:val="es-MX"/>
        </w:rPr>
        <w:t>en las Cláusulas 1°, 4°, 6°, 9°, 10°</w:t>
      </w:r>
      <w:r w:rsidR="00014193">
        <w:rPr>
          <w:rFonts w:ascii="Arial" w:hAnsi="Arial" w:cs="Arial"/>
          <w:b/>
          <w:sz w:val="20"/>
          <w:szCs w:val="20"/>
          <w:lang w:val="es-MX"/>
        </w:rPr>
        <w:t xml:space="preserve">, </w:t>
      </w:r>
      <w:r w:rsidR="00014193" w:rsidRPr="00014193">
        <w:rPr>
          <w:rFonts w:ascii="Arial" w:hAnsi="Arial" w:cs="Arial"/>
          <w:b/>
          <w:sz w:val="20"/>
          <w:szCs w:val="20"/>
          <w:lang w:val="es-MX"/>
        </w:rPr>
        <w:t xml:space="preserve">11°, 12°, 14°, 16°, 21°, 22° y 26°. </w:t>
      </w:r>
      <w:r w:rsidR="001906A5" w:rsidRPr="001906A5">
        <w:rPr>
          <w:rFonts w:ascii="Arial" w:hAnsi="Arial" w:cs="Arial"/>
          <w:sz w:val="20"/>
          <w:szCs w:val="20"/>
          <w:lang w:val="es-MX"/>
        </w:rPr>
        <w:t xml:space="preserve">El señor Presidente </w:t>
      </w:r>
      <w:r w:rsidR="001906A5">
        <w:rPr>
          <w:rFonts w:ascii="Arial" w:hAnsi="Arial" w:cs="Arial"/>
          <w:sz w:val="20"/>
          <w:szCs w:val="20"/>
          <w:lang w:val="es-MX"/>
        </w:rPr>
        <w:t>le concede la palabra al señor S</w:t>
      </w:r>
      <w:r w:rsidR="001906A5" w:rsidRPr="001906A5">
        <w:rPr>
          <w:rFonts w:ascii="Arial" w:hAnsi="Arial" w:cs="Arial"/>
          <w:sz w:val="20"/>
          <w:szCs w:val="20"/>
          <w:lang w:val="es-MX"/>
        </w:rPr>
        <w:t xml:space="preserve">ecretario, </w:t>
      </w:r>
      <w:proofErr w:type="spellStart"/>
      <w:r w:rsidR="001906A5" w:rsidRPr="001906A5">
        <w:rPr>
          <w:rFonts w:ascii="Arial" w:hAnsi="Arial" w:cs="Arial"/>
          <w:sz w:val="20"/>
          <w:szCs w:val="20"/>
          <w:lang w:val="es-MX"/>
        </w:rPr>
        <w:t>Jonatan</w:t>
      </w:r>
      <w:proofErr w:type="spellEnd"/>
      <w:r w:rsidR="001906A5" w:rsidRPr="001906A5">
        <w:rPr>
          <w:rFonts w:ascii="Arial" w:hAnsi="Arial" w:cs="Arial"/>
          <w:sz w:val="20"/>
          <w:szCs w:val="20"/>
          <w:lang w:val="es-MX"/>
        </w:rPr>
        <w:t xml:space="preserve"> </w:t>
      </w:r>
      <w:proofErr w:type="spellStart"/>
      <w:r w:rsidR="001906A5" w:rsidRPr="001906A5">
        <w:rPr>
          <w:rFonts w:ascii="Arial" w:hAnsi="Arial" w:cs="Arial"/>
          <w:sz w:val="20"/>
          <w:szCs w:val="20"/>
          <w:lang w:val="es-MX"/>
        </w:rPr>
        <w:t>Albuja</w:t>
      </w:r>
      <w:proofErr w:type="spellEnd"/>
      <w:r w:rsidR="001906A5" w:rsidRPr="001906A5">
        <w:rPr>
          <w:rFonts w:ascii="Arial" w:hAnsi="Arial" w:cs="Arial"/>
          <w:sz w:val="20"/>
          <w:szCs w:val="20"/>
          <w:lang w:val="es-MX"/>
        </w:rPr>
        <w:t xml:space="preserve">, para que exponga los textos </w:t>
      </w:r>
      <w:r w:rsidR="006C3667">
        <w:rPr>
          <w:rFonts w:ascii="Arial" w:hAnsi="Arial" w:cs="Arial"/>
          <w:sz w:val="20"/>
          <w:szCs w:val="20"/>
          <w:lang w:val="es-MX"/>
        </w:rPr>
        <w:t>propuestos por la Comisión y avalados por la Junta Directiva para la eventual aprobación por parte de esta Asamblea. Por la importancia</w:t>
      </w:r>
      <w:r w:rsidR="00592D99">
        <w:rPr>
          <w:rFonts w:ascii="Arial" w:hAnsi="Arial" w:cs="Arial"/>
          <w:sz w:val="20"/>
          <w:szCs w:val="20"/>
          <w:lang w:val="es-MX"/>
        </w:rPr>
        <w:t xml:space="preserve"> y atención que ha suscitado entre los asociados la propuesta del cambio de las siglas de la Unión, se propone iniciar y separar del conjunto de reformas parciales la escogencia de estas siglas para incluirlas posteriormente en la reforma parcial de los estatutos. Se propone las siguientes siglas para sustituir las actuales “UNITRACAM”: 1. U T M, 2. UNITRAMUS Y 3. UNAMUSA. El señor Presidente llama a la votación a la Asamblea levantando la mano con el siguiente resultado: </w:t>
      </w:r>
      <w:r w:rsidR="00E439F5">
        <w:rPr>
          <w:rFonts w:ascii="Arial" w:hAnsi="Arial" w:cs="Arial"/>
          <w:sz w:val="20"/>
          <w:szCs w:val="20"/>
          <w:lang w:val="es-MX"/>
        </w:rPr>
        <w:t>Para las siglas U T M</w:t>
      </w:r>
      <w:r w:rsidR="00345559">
        <w:rPr>
          <w:rFonts w:ascii="Arial" w:hAnsi="Arial" w:cs="Arial"/>
          <w:sz w:val="20"/>
          <w:szCs w:val="20"/>
          <w:lang w:val="es-MX"/>
        </w:rPr>
        <w:t xml:space="preserve"> obtiene dieciocho</w:t>
      </w:r>
      <w:r w:rsidR="00E439F5">
        <w:rPr>
          <w:rFonts w:ascii="Arial" w:hAnsi="Arial" w:cs="Arial"/>
          <w:sz w:val="20"/>
          <w:szCs w:val="20"/>
          <w:lang w:val="es-MX"/>
        </w:rPr>
        <w:t xml:space="preserve"> votos. Para las siglas UNITRAMUS</w:t>
      </w:r>
      <w:r w:rsidR="00345559">
        <w:rPr>
          <w:rFonts w:ascii="Arial" w:hAnsi="Arial" w:cs="Arial"/>
          <w:sz w:val="20"/>
          <w:szCs w:val="20"/>
          <w:lang w:val="es-MX"/>
        </w:rPr>
        <w:t xml:space="preserve"> cero </w:t>
      </w:r>
      <w:r w:rsidR="00E439F5">
        <w:rPr>
          <w:rFonts w:ascii="Arial" w:hAnsi="Arial" w:cs="Arial"/>
          <w:sz w:val="20"/>
          <w:szCs w:val="20"/>
          <w:lang w:val="es-MX"/>
        </w:rPr>
        <w:t>votos. Para las siglas UNAMUSA</w:t>
      </w:r>
      <w:r w:rsidR="00345559">
        <w:rPr>
          <w:rFonts w:ascii="Arial" w:hAnsi="Arial" w:cs="Arial"/>
          <w:sz w:val="20"/>
          <w:szCs w:val="20"/>
          <w:lang w:val="es-MX"/>
        </w:rPr>
        <w:t xml:space="preserve"> obtiene cinco </w:t>
      </w:r>
      <w:r w:rsidR="00E439F5">
        <w:rPr>
          <w:rFonts w:ascii="Arial" w:hAnsi="Arial" w:cs="Arial"/>
          <w:sz w:val="20"/>
          <w:szCs w:val="20"/>
          <w:lang w:val="es-MX"/>
        </w:rPr>
        <w:t xml:space="preserve">votos. </w:t>
      </w:r>
      <w:r w:rsidR="00E439F5" w:rsidRPr="001A4F3A">
        <w:rPr>
          <w:rFonts w:ascii="Arial" w:hAnsi="Arial" w:cs="Arial"/>
          <w:b/>
          <w:i/>
          <w:sz w:val="20"/>
          <w:szCs w:val="20"/>
        </w:rPr>
        <w:t xml:space="preserve">ACUERDO </w:t>
      </w:r>
      <w:r w:rsidR="00E439F5">
        <w:rPr>
          <w:rFonts w:ascii="Arial" w:hAnsi="Arial" w:cs="Arial"/>
          <w:b/>
          <w:i/>
          <w:sz w:val="20"/>
          <w:szCs w:val="20"/>
        </w:rPr>
        <w:t>UNO</w:t>
      </w:r>
      <w:r w:rsidR="00E439F5" w:rsidRPr="001A4F3A">
        <w:rPr>
          <w:rFonts w:ascii="Arial" w:hAnsi="Arial" w:cs="Arial"/>
          <w:b/>
          <w:i/>
          <w:sz w:val="20"/>
          <w:szCs w:val="20"/>
        </w:rPr>
        <w:t>:</w:t>
      </w:r>
      <w:r w:rsidR="00E439F5">
        <w:rPr>
          <w:rFonts w:ascii="Arial" w:hAnsi="Arial" w:cs="Arial"/>
          <w:sz w:val="20"/>
          <w:szCs w:val="20"/>
        </w:rPr>
        <w:t xml:space="preserve"> </w:t>
      </w:r>
      <w:r w:rsidR="00E439F5">
        <w:rPr>
          <w:rFonts w:ascii="Arial" w:hAnsi="Arial" w:cs="Arial"/>
          <w:i/>
          <w:sz w:val="20"/>
          <w:szCs w:val="20"/>
        </w:rPr>
        <w:t xml:space="preserve">Se decide sustituir las actuales siglas de la Unión, “UNITRACAM”, por las nuevas </w:t>
      </w:r>
      <w:r w:rsidR="00E439F5">
        <w:rPr>
          <w:rFonts w:ascii="Arial" w:hAnsi="Arial" w:cs="Arial"/>
          <w:i/>
          <w:sz w:val="20"/>
          <w:szCs w:val="20"/>
        </w:rPr>
        <w:lastRenderedPageBreak/>
        <w:t xml:space="preserve">siglas </w:t>
      </w:r>
      <w:r w:rsidR="00E439F5" w:rsidRPr="00345559">
        <w:rPr>
          <w:rFonts w:ascii="Arial" w:hAnsi="Arial" w:cs="Arial"/>
          <w:b/>
          <w:i/>
          <w:sz w:val="20"/>
          <w:szCs w:val="20"/>
        </w:rPr>
        <w:t>“U T M”</w:t>
      </w:r>
      <w:r w:rsidR="00264111">
        <w:rPr>
          <w:rFonts w:ascii="Arial" w:hAnsi="Arial" w:cs="Arial"/>
          <w:i/>
          <w:sz w:val="20"/>
          <w:szCs w:val="20"/>
        </w:rPr>
        <w:t>.</w:t>
      </w:r>
      <w:r w:rsidR="00E439F5">
        <w:rPr>
          <w:rStyle w:val="textexposedshow"/>
          <w:rFonts w:ascii="Arial" w:hAnsi="Arial" w:cs="Arial"/>
          <w:i/>
          <w:sz w:val="20"/>
          <w:szCs w:val="20"/>
        </w:rPr>
        <w:t xml:space="preserve"> </w:t>
      </w:r>
      <w:r w:rsidR="00E439F5" w:rsidRPr="00253388">
        <w:rPr>
          <w:rFonts w:ascii="Arial" w:hAnsi="Arial" w:cs="Arial"/>
          <w:sz w:val="20"/>
          <w:szCs w:val="20"/>
        </w:rPr>
        <w:t xml:space="preserve">El señor Presidente somete a votación </w:t>
      </w:r>
      <w:r w:rsidR="00264111">
        <w:rPr>
          <w:rFonts w:ascii="Arial" w:hAnsi="Arial" w:cs="Arial"/>
          <w:sz w:val="20"/>
          <w:szCs w:val="20"/>
        </w:rPr>
        <w:t>la ratificación del cambio de las siglas</w:t>
      </w:r>
      <w:r w:rsidR="00E439F5" w:rsidRPr="00253388">
        <w:rPr>
          <w:rFonts w:ascii="Arial" w:hAnsi="Arial" w:cs="Arial"/>
          <w:sz w:val="20"/>
          <w:szCs w:val="20"/>
        </w:rPr>
        <w:t xml:space="preserve"> y es aprobada por unanimidad de los presentes, contabilizándose </w:t>
      </w:r>
      <w:r w:rsidR="00345559">
        <w:rPr>
          <w:rFonts w:ascii="Arial" w:hAnsi="Arial" w:cs="Arial"/>
          <w:sz w:val="20"/>
          <w:szCs w:val="20"/>
        </w:rPr>
        <w:t>veintitrés</w:t>
      </w:r>
      <w:r w:rsidR="00264111">
        <w:rPr>
          <w:rFonts w:ascii="Arial" w:hAnsi="Arial" w:cs="Arial"/>
          <w:sz w:val="20"/>
          <w:szCs w:val="20"/>
        </w:rPr>
        <w:t xml:space="preserve"> </w:t>
      </w:r>
      <w:r w:rsidR="00E439F5" w:rsidRPr="00253388">
        <w:rPr>
          <w:rFonts w:ascii="Arial" w:hAnsi="Arial" w:cs="Arial"/>
          <w:sz w:val="20"/>
          <w:szCs w:val="20"/>
        </w:rPr>
        <w:t>votos.</w:t>
      </w:r>
    </w:p>
    <w:p w:rsidR="00592D99" w:rsidRPr="00FD1B41" w:rsidRDefault="00592D99" w:rsidP="00264111">
      <w:pPr>
        <w:spacing w:line="360" w:lineRule="auto"/>
        <w:jc w:val="both"/>
        <w:rPr>
          <w:rFonts w:ascii="Arial" w:hAnsi="Arial" w:cs="Arial"/>
          <w:color w:val="000000" w:themeColor="text1"/>
          <w:sz w:val="20"/>
          <w:szCs w:val="20"/>
          <w:lang w:val="es-MX"/>
        </w:rPr>
      </w:pPr>
      <w:r>
        <w:rPr>
          <w:rFonts w:ascii="Arial" w:hAnsi="Arial" w:cs="Arial"/>
          <w:sz w:val="20"/>
          <w:szCs w:val="20"/>
          <w:lang w:val="es-MX"/>
        </w:rPr>
        <w:t xml:space="preserve">A continuación, se somete a consideración de la Asamblea General las reformas parciales al Estatuto para ser </w:t>
      </w:r>
      <w:r w:rsidRPr="00FD1B41">
        <w:rPr>
          <w:rFonts w:ascii="Arial" w:hAnsi="Arial" w:cs="Arial"/>
          <w:color w:val="000000" w:themeColor="text1"/>
          <w:sz w:val="20"/>
          <w:szCs w:val="20"/>
          <w:lang w:val="es-MX"/>
        </w:rPr>
        <w:t>ratificadas a continuación:</w:t>
      </w:r>
    </w:p>
    <w:p w:rsidR="00060288" w:rsidRPr="00FD1B41" w:rsidRDefault="00060288" w:rsidP="00060288">
      <w:pPr>
        <w:pStyle w:val="Prrafodelista"/>
        <w:numPr>
          <w:ilvl w:val="0"/>
          <w:numId w:val="7"/>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1º.-</w:t>
      </w:r>
      <w:r w:rsidRPr="00FD1B41">
        <w:rPr>
          <w:rFonts w:ascii="Arial" w:hAnsi="Arial" w:cs="Arial"/>
          <w:color w:val="000000" w:themeColor="text1"/>
          <w:sz w:val="20"/>
          <w:szCs w:val="20"/>
        </w:rPr>
        <w:t xml:space="preserve"> La organización gremial se denominará “UNIÓN DE TRABAJADORES DE LA MÚSICA,  COMPOSITORES, AUTORES MUSICALES Y AFINES”, en adelante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pudiendo abreviarse con las siglas “UTM”.</w:t>
      </w:r>
    </w:p>
    <w:p w:rsidR="00060288" w:rsidRPr="00FD1B41" w:rsidRDefault="00060288" w:rsidP="00060288">
      <w:pPr>
        <w:pStyle w:val="Prrafodelista"/>
        <w:autoSpaceDE w:val="0"/>
        <w:autoSpaceDN w:val="0"/>
        <w:adjustRightInd w:val="0"/>
        <w:spacing w:after="0" w:line="360" w:lineRule="auto"/>
        <w:jc w:val="both"/>
        <w:rPr>
          <w:rFonts w:ascii="Arial" w:hAnsi="Arial" w:cs="Arial"/>
          <w:color w:val="000000" w:themeColor="text1"/>
          <w:sz w:val="20"/>
          <w:szCs w:val="20"/>
        </w:rPr>
      </w:pPr>
    </w:p>
    <w:p w:rsidR="00060288" w:rsidRPr="00FD1B41" w:rsidRDefault="00060288" w:rsidP="00060288">
      <w:pPr>
        <w:pStyle w:val="Prrafodelista"/>
        <w:numPr>
          <w:ilvl w:val="0"/>
          <w:numId w:val="7"/>
        </w:numPr>
        <w:spacing w:after="0" w:line="360" w:lineRule="auto"/>
        <w:jc w:val="both"/>
        <w:rPr>
          <w:rFonts w:asciiTheme="minorHAnsi" w:hAnsiTheme="minorHAnsi" w:cstheme="minorBidi"/>
          <w:color w:val="000000" w:themeColor="text1"/>
        </w:rPr>
      </w:pPr>
      <w:r w:rsidRPr="00FD1B41">
        <w:rPr>
          <w:rFonts w:ascii="Arial" w:hAnsi="Arial" w:cs="Arial"/>
          <w:b/>
          <w:bCs/>
          <w:color w:val="000000" w:themeColor="text1"/>
          <w:sz w:val="20"/>
          <w:szCs w:val="20"/>
        </w:rPr>
        <w:t>CLÁUSULA 4º.-</w:t>
      </w:r>
      <w:r w:rsidRPr="00FD1B41">
        <w:rPr>
          <w:rFonts w:ascii="Arial" w:hAnsi="Arial" w:cs="Arial"/>
          <w:color w:val="000000" w:themeColor="text1"/>
          <w:sz w:val="20"/>
          <w:szCs w:val="20"/>
        </w:rPr>
        <w:t xml:space="preserve"> Como organización social,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no podrá conceder privilegios ni ventajas especiales a sus fundadores y directores, salvo las que sean inherentes al desempeño de un cargo; invariablemente se regirán por los principios democráticos del predominio de las mayorías, del voto secreto y de un voto por persona, sin que pueda acordarse preferencia alguna en virtud del número de acciones, cuotas o capital que sus socios hayan aportado. Tampoco existirá ningún tipo de discriminación entre los socios por razones de género, credo religioso, edad, etnia, preferencia sexual, condición económica, física o de salud. Es por ello que son los objetivos de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w:t>
      </w:r>
    </w:p>
    <w:p w:rsidR="00060288" w:rsidRPr="00FD1B41" w:rsidRDefault="00060288" w:rsidP="00060288">
      <w:pPr>
        <w:pStyle w:val="Prrafodelista"/>
        <w:numPr>
          <w:ilvl w:val="0"/>
          <w:numId w:val="9"/>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En </w:t>
      </w:r>
      <w:smartTag w:uri="urn:schemas-microsoft-com:office:smarttags" w:element="PersonName">
        <w:smartTagPr>
          <w:attr w:name="ProductID" w:val="la Previsi￳n Social"/>
        </w:smartTagPr>
        <w:smartTag w:uri="urn:schemas-microsoft-com:office:smarttags" w:element="PersonName">
          <w:smartTagPr>
            <w:attr w:name="ProductID" w:val="la Previsi￳n"/>
          </w:smartTagPr>
          <w:r w:rsidRPr="00FD1B41">
            <w:rPr>
              <w:rFonts w:ascii="Arial" w:hAnsi="Arial" w:cs="Arial"/>
              <w:color w:val="000000" w:themeColor="text1"/>
              <w:sz w:val="20"/>
              <w:szCs w:val="20"/>
            </w:rPr>
            <w:t>la Previsión</w:t>
          </w:r>
        </w:smartTag>
        <w:r w:rsidRPr="00FD1B41">
          <w:rPr>
            <w:rFonts w:ascii="Arial" w:hAnsi="Arial" w:cs="Arial"/>
            <w:color w:val="000000" w:themeColor="text1"/>
            <w:sz w:val="20"/>
            <w:szCs w:val="20"/>
          </w:rPr>
          <w:t xml:space="preserve"> Social</w:t>
        </w:r>
      </w:smartTag>
      <w:r w:rsidRPr="00FD1B41">
        <w:rPr>
          <w:rFonts w:ascii="Arial" w:hAnsi="Arial" w:cs="Arial"/>
          <w:color w:val="000000" w:themeColor="text1"/>
          <w:sz w:val="20"/>
          <w:szCs w:val="20"/>
        </w:rPr>
        <w:t>, beneficios económicos sobre las personas asociadas en las contingencias que se pudieran presentar en vida, por accidente, enfermedad, incapacidad, vejez, asistencia sanitaria, cesantía, siniestro, muerte, viudedad, orfandad y supervivencia de padres, hijos y hermanos, de acuerdo a lo establecido en el correspondiente Reglamento.</w:t>
      </w:r>
    </w:p>
    <w:p w:rsidR="00060288" w:rsidRPr="00FD1B41" w:rsidRDefault="00060288" w:rsidP="00060288">
      <w:pPr>
        <w:pStyle w:val="Prrafodelista"/>
        <w:numPr>
          <w:ilvl w:val="0"/>
          <w:numId w:val="9"/>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En </w:t>
      </w:r>
      <w:smartTag w:uri="urn:schemas-microsoft-com:office:smarttags" w:element="PersonName">
        <w:smartTagPr>
          <w:attr w:name="ProductID" w:val="la Promoci￳n Cultural"/>
        </w:smartTagPr>
        <w:smartTag w:uri="urn:schemas-microsoft-com:office:smarttags" w:element="PersonName">
          <w:smartTagPr>
            <w:attr w:name="ProductID" w:val="la Promoci￳n"/>
          </w:smartTagPr>
          <w:r w:rsidRPr="00FD1B41">
            <w:rPr>
              <w:rFonts w:ascii="Arial" w:hAnsi="Arial" w:cs="Arial"/>
              <w:color w:val="000000" w:themeColor="text1"/>
              <w:sz w:val="20"/>
              <w:szCs w:val="20"/>
            </w:rPr>
            <w:t>la Promoción</w:t>
          </w:r>
        </w:smartTag>
        <w:r w:rsidRPr="00FD1B41">
          <w:rPr>
            <w:rFonts w:ascii="Arial" w:hAnsi="Arial" w:cs="Arial"/>
            <w:color w:val="000000" w:themeColor="text1"/>
            <w:sz w:val="20"/>
            <w:szCs w:val="20"/>
          </w:rPr>
          <w:t xml:space="preserve"> Cultural</w:t>
        </w:r>
      </w:smartTag>
      <w:r w:rsidRPr="00FD1B41">
        <w:rPr>
          <w:rFonts w:ascii="Arial" w:hAnsi="Arial" w:cs="Arial"/>
          <w:color w:val="000000" w:themeColor="text1"/>
          <w:sz w:val="20"/>
          <w:szCs w:val="20"/>
        </w:rPr>
        <w:t xml:space="preserve">, la implementación de programas de capacitación, difusión e incentivos </w:t>
      </w:r>
      <w:r w:rsidRPr="00FD1B41">
        <w:rPr>
          <w:rFonts w:ascii="Arial" w:hAnsi="Arial" w:cs="Arial"/>
          <w:iCs/>
          <w:color w:val="000000" w:themeColor="text1"/>
          <w:sz w:val="20"/>
          <w:lang w:val="es-ES_tradnl"/>
        </w:rPr>
        <w:t xml:space="preserve">necesarios para estimular la producción permanente de obras musicales, orientados a brindar asistencia y recursos en lo conducente al mejoramiento y promoción de la creación musical de las personas asociadas. Lo anterior, con la finalidad de proyectar, fomentar y divulgar sus obras a todo nivel, como aporte a la cultura costarricense, </w:t>
      </w:r>
      <w:r w:rsidRPr="00FD1B41">
        <w:rPr>
          <w:rFonts w:ascii="Arial" w:hAnsi="Arial" w:cs="Arial"/>
          <w:color w:val="000000" w:themeColor="text1"/>
          <w:sz w:val="20"/>
          <w:szCs w:val="20"/>
        </w:rPr>
        <w:t>de acuerdo a lo establecido en los correspondientes Reglamentos.</w:t>
      </w:r>
    </w:p>
    <w:p w:rsidR="00060288" w:rsidRPr="00FD1B41" w:rsidRDefault="00060288" w:rsidP="00060288">
      <w:pPr>
        <w:numPr>
          <w:ilvl w:val="0"/>
          <w:numId w:val="9"/>
        </w:numPr>
        <w:suppressAutoHyphens/>
        <w:spacing w:after="0" w:line="360" w:lineRule="auto"/>
        <w:jc w:val="both"/>
        <w:rPr>
          <w:rFonts w:ascii="Arial" w:hAnsi="Arial" w:cs="Arial"/>
          <w:color w:val="000000" w:themeColor="text1"/>
          <w:sz w:val="20"/>
        </w:rPr>
      </w:pPr>
      <w:r w:rsidRPr="00FD1B41">
        <w:rPr>
          <w:rFonts w:ascii="Arial" w:hAnsi="Arial" w:cs="Arial"/>
          <w:color w:val="000000" w:themeColor="text1"/>
          <w:sz w:val="20"/>
          <w:highlight w:val="white"/>
        </w:rPr>
        <w:t xml:space="preserve">En la Representación Gremial, velar por los derechos de los trabajadores de la música; liderar procesos relacionados con incidencia política, cuyos fines estén directamente ligados al quehacer, potenciamiento y fortalecimiento del Sector Música en general; ser el interlocutor entre el sector y otros actores sociales, incluyendo las instituciones del Estado, otros gremios afines y el sector empresarial vinculado con las industrias culturales. </w:t>
      </w:r>
    </w:p>
    <w:p w:rsidR="00060288" w:rsidRPr="00FD1B41" w:rsidRDefault="00060288" w:rsidP="00060288">
      <w:pPr>
        <w:suppressAutoHyphens/>
        <w:spacing w:after="0" w:line="360" w:lineRule="auto"/>
        <w:ind w:left="1080"/>
        <w:jc w:val="both"/>
        <w:rPr>
          <w:rFonts w:ascii="Arial" w:hAnsi="Arial" w:cs="Arial"/>
          <w:color w:val="000000" w:themeColor="text1"/>
          <w:sz w:val="20"/>
        </w:rPr>
      </w:pPr>
    </w:p>
    <w:p w:rsidR="00060288" w:rsidRPr="00FD1B41" w:rsidRDefault="00060288" w:rsidP="00060288">
      <w:pPr>
        <w:pStyle w:val="Prrafodelista"/>
        <w:numPr>
          <w:ilvl w:val="0"/>
          <w:numId w:val="7"/>
        </w:numPr>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6º.-</w:t>
      </w:r>
      <w:r w:rsidRPr="00FD1B41">
        <w:rPr>
          <w:rFonts w:ascii="Arial" w:hAnsi="Arial" w:cs="Arial"/>
          <w:color w:val="000000" w:themeColor="text1"/>
          <w:sz w:val="20"/>
          <w:szCs w:val="20"/>
        </w:rPr>
        <w:t xml:space="preserve"> Toda persona asociada, conforme a las especificaciones del </w:t>
      </w:r>
      <w:r w:rsidRPr="00FD1B41">
        <w:rPr>
          <w:rFonts w:ascii="Arial" w:hAnsi="Arial" w:cs="Arial"/>
          <w:b/>
          <w:color w:val="000000" w:themeColor="text1"/>
          <w:sz w:val="20"/>
          <w:szCs w:val="20"/>
        </w:rPr>
        <w:t>Capítulo VI</w:t>
      </w:r>
      <w:r w:rsidRPr="00FD1B41">
        <w:rPr>
          <w:rFonts w:ascii="Arial" w:hAnsi="Arial" w:cs="Arial"/>
          <w:color w:val="000000" w:themeColor="text1"/>
          <w:sz w:val="20"/>
          <w:szCs w:val="20"/>
        </w:rPr>
        <w:t>, está obligado:</w:t>
      </w:r>
    </w:p>
    <w:p w:rsidR="00060288" w:rsidRPr="00FD1B41" w:rsidRDefault="00060288" w:rsidP="00E439F5">
      <w:pPr>
        <w:pStyle w:val="Prrafodelista"/>
        <w:numPr>
          <w:ilvl w:val="0"/>
          <w:numId w:val="10"/>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A contribuir mensualmente con una cuota de tres mil colones, establecida y revisada anualmente por </w:t>
      </w:r>
      <w:smartTag w:uri="urn:schemas-microsoft-com:office:smarttags" w:element="PersonName">
        <w:smartTagPr>
          <w:attr w:name="ProductID" w:val="la Asamblea General"/>
        </w:smartTagPr>
        <w:r w:rsidRPr="00FD1B41">
          <w:rPr>
            <w:rFonts w:ascii="Arial" w:hAnsi="Arial" w:cs="Arial"/>
            <w:color w:val="000000" w:themeColor="text1"/>
            <w:sz w:val="20"/>
            <w:szCs w:val="20"/>
          </w:rPr>
          <w:t>la Asamblea General</w:t>
        </w:r>
      </w:smartTag>
      <w:r w:rsidRPr="00FD1B41">
        <w:rPr>
          <w:rFonts w:ascii="Arial" w:hAnsi="Arial" w:cs="Arial"/>
          <w:color w:val="000000" w:themeColor="text1"/>
          <w:sz w:val="20"/>
          <w:szCs w:val="20"/>
        </w:rPr>
        <w:t xml:space="preserve">, según lo estipulado en el </w:t>
      </w:r>
      <w:r w:rsidRPr="00FD1B41">
        <w:rPr>
          <w:rFonts w:ascii="Arial" w:hAnsi="Arial" w:cs="Arial"/>
          <w:b/>
          <w:color w:val="000000" w:themeColor="text1"/>
          <w:sz w:val="20"/>
          <w:szCs w:val="20"/>
        </w:rPr>
        <w:t>Capítulo IX.</w:t>
      </w:r>
    </w:p>
    <w:p w:rsidR="00060288" w:rsidRPr="00FD1B41" w:rsidRDefault="00060288" w:rsidP="00060288">
      <w:pPr>
        <w:numPr>
          <w:ilvl w:val="0"/>
          <w:numId w:val="10"/>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A cumplir los acuerdos válidamente adoptados por los Órganos de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p>
    <w:p w:rsidR="00060288" w:rsidRPr="00FD1B41" w:rsidRDefault="00060288" w:rsidP="00060288">
      <w:pPr>
        <w:numPr>
          <w:ilvl w:val="0"/>
          <w:numId w:val="10"/>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A contribuir 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de acuerdo a lo previsto en los Reglamentos que desarrollen estos Estatutos.</w:t>
      </w:r>
    </w:p>
    <w:p w:rsidR="00060288" w:rsidRPr="00FD1B41" w:rsidRDefault="00060288" w:rsidP="00060288">
      <w:pPr>
        <w:suppressAutoHyphens/>
        <w:spacing w:after="0" w:line="360" w:lineRule="auto"/>
        <w:ind w:left="720"/>
        <w:jc w:val="both"/>
        <w:rPr>
          <w:rFonts w:ascii="Arial" w:hAnsi="Arial" w:cs="Arial"/>
          <w:color w:val="000000" w:themeColor="text1"/>
          <w:sz w:val="20"/>
          <w:szCs w:val="20"/>
        </w:rPr>
      </w:pPr>
    </w:p>
    <w:p w:rsidR="00060288" w:rsidRPr="00FD1B41" w:rsidRDefault="00060288" w:rsidP="00E439F5">
      <w:pPr>
        <w:pStyle w:val="Prrafodelista"/>
        <w:numPr>
          <w:ilvl w:val="0"/>
          <w:numId w:val="7"/>
        </w:numPr>
        <w:spacing w:after="0" w:line="360" w:lineRule="auto"/>
        <w:jc w:val="both"/>
        <w:rPr>
          <w:color w:val="000000" w:themeColor="text1"/>
        </w:rPr>
      </w:pPr>
      <w:r w:rsidRPr="00FD1B41">
        <w:rPr>
          <w:rFonts w:ascii="Arial" w:hAnsi="Arial" w:cs="Arial"/>
          <w:b/>
          <w:color w:val="000000" w:themeColor="text1"/>
          <w:sz w:val="20"/>
          <w:szCs w:val="20"/>
        </w:rPr>
        <w:lastRenderedPageBreak/>
        <w:t>CLÁUSULA 9º.-</w:t>
      </w:r>
      <w:r w:rsidRPr="00FD1B41">
        <w:rPr>
          <w:rFonts w:ascii="Arial" w:hAnsi="Arial" w:cs="Arial"/>
          <w:color w:val="000000" w:themeColor="text1"/>
          <w:sz w:val="20"/>
          <w:szCs w:val="20"/>
        </w:rPr>
        <w:t xml:space="preserve"> Todas las personas asociadas tendrán derecho a acogerse a la prestación correspondiente a </w:t>
      </w:r>
      <w:smartTag w:uri="urn:schemas-microsoft-com:office:smarttags" w:element="PersonName">
        <w:smartTagPr>
          <w:attr w:name="ProductID" w:val="ablecimientookasƬxware\Microsoft\Windows\CurrentVersion\Explorer\RecentDocsƝ놜䁎魰&quot;ꁨ&quot;Ɩ냤䁎സ"/>
        </w:smartTagPr>
        <w:smartTag w:uri="urn:schemas-microsoft-com:office:smarttags" w:element="PersonName">
          <w:smartTagPr>
            <w:attr w:name="ProductID" w:val="la Previsi￳n"/>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Previsión</w:t>
          </w:r>
        </w:smartTag>
        <w:r w:rsidRPr="00FD1B41">
          <w:rPr>
            <w:rFonts w:ascii="Arial" w:hAnsi="Arial" w:cs="Arial"/>
            <w:b/>
            <w:color w:val="000000" w:themeColor="text1"/>
            <w:sz w:val="20"/>
            <w:szCs w:val="20"/>
          </w:rPr>
          <w:t xml:space="preserve"> Social</w:t>
        </w:r>
      </w:smartTag>
      <w:r w:rsidRPr="00FD1B41">
        <w:rPr>
          <w:rFonts w:ascii="Arial" w:hAnsi="Arial" w:cs="Arial"/>
          <w:color w:val="000000" w:themeColor="text1"/>
          <w:sz w:val="20"/>
          <w:szCs w:val="20"/>
        </w:rPr>
        <w:t xml:space="preserve">, a participar en los programas correspondientes a </w:t>
      </w:r>
      <w:smartTag w:uri="urn:schemas-microsoft-com:office:smarttags" w:element="PersonName">
        <w:smartTagPr>
          <w:attr w:name="ProductID" w:val="la Promoci￳n Cultural"/>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Promoción Cultural</w:t>
        </w:r>
      </w:smartTag>
      <w:r w:rsidRPr="00FD1B41">
        <w:rPr>
          <w:rFonts w:ascii="Arial" w:hAnsi="Arial" w:cs="Arial"/>
          <w:color w:val="000000" w:themeColor="text1"/>
          <w:sz w:val="20"/>
          <w:szCs w:val="20"/>
        </w:rPr>
        <w:t xml:space="preserve"> </w:t>
      </w:r>
      <w:r w:rsidRPr="00FD1B41">
        <w:rPr>
          <w:rFonts w:ascii="Arial" w:eastAsia="Arial" w:hAnsi="Arial" w:cs="Arial"/>
          <w:color w:val="000000" w:themeColor="text1"/>
          <w:sz w:val="20"/>
          <w:szCs w:val="20"/>
          <w:highlight w:val="white"/>
        </w:rPr>
        <w:t xml:space="preserve">y contar con la </w:t>
      </w:r>
      <w:r w:rsidRPr="00FD1B41">
        <w:rPr>
          <w:rFonts w:ascii="Arial" w:eastAsia="Arial" w:hAnsi="Arial" w:cs="Arial"/>
          <w:b/>
          <w:color w:val="000000" w:themeColor="text1"/>
          <w:sz w:val="20"/>
          <w:szCs w:val="20"/>
          <w:highlight w:val="white"/>
        </w:rPr>
        <w:t>Representación Gremial</w:t>
      </w:r>
      <w:r w:rsidRPr="00FD1B41">
        <w:rPr>
          <w:rFonts w:ascii="Arial" w:eastAsia="Arial" w:hAnsi="Arial" w:cs="Arial"/>
          <w:color w:val="000000" w:themeColor="text1"/>
          <w:sz w:val="20"/>
          <w:szCs w:val="20"/>
          <w:highlight w:val="white"/>
        </w:rPr>
        <w:t>, de acuerdo a los requisitos estipulados en la Reglamentación de los mismos:</w:t>
      </w:r>
    </w:p>
    <w:p w:rsidR="00060288" w:rsidRPr="00FD1B41" w:rsidRDefault="00060288" w:rsidP="00060288">
      <w:pPr>
        <w:numPr>
          <w:ilvl w:val="0"/>
          <w:numId w:val="11"/>
        </w:numPr>
        <w:suppressAutoHyphens/>
        <w:spacing w:after="0" w:line="360" w:lineRule="auto"/>
        <w:jc w:val="both"/>
        <w:rPr>
          <w:rFonts w:ascii="Arial" w:hAnsi="Arial" w:cs="Arial"/>
          <w:color w:val="000000" w:themeColor="text1"/>
          <w:sz w:val="20"/>
          <w:szCs w:val="20"/>
        </w:rPr>
      </w:pPr>
      <w:smartTag w:uri="urn:schemas-microsoft-com:office:smarttags" w:element="PersonName">
        <w:smartTagPr>
          <w:attr w:name="ProductID" w:val="ablecimientookasƬxware\Microsoft\Windows\CurrentVersion\Explorer\RecentDocsƝ놜䁎魰&quot;ꁨ&quot;Ɩ냤䁎സ"/>
        </w:smartTagPr>
        <w:smartTag w:uri="urn:schemas-microsoft-com:office:smarttags" w:element="PersonName">
          <w:smartTagPr>
            <w:attr w:name="ProductID" w:val="la Previsi￳n"/>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Previsión</w:t>
          </w:r>
        </w:smartTag>
        <w:r w:rsidRPr="00FD1B41">
          <w:rPr>
            <w:rFonts w:ascii="Arial" w:hAnsi="Arial" w:cs="Arial"/>
            <w:b/>
            <w:color w:val="000000" w:themeColor="text1"/>
            <w:sz w:val="20"/>
            <w:szCs w:val="20"/>
          </w:rPr>
          <w:t xml:space="preserve"> Social</w:t>
        </w:r>
      </w:smartTag>
      <w:r w:rsidRPr="00FD1B41">
        <w:rPr>
          <w:rFonts w:ascii="Arial" w:hAnsi="Arial" w:cs="Arial"/>
          <w:color w:val="000000" w:themeColor="text1"/>
          <w:sz w:val="20"/>
          <w:szCs w:val="20"/>
        </w:rPr>
        <w:t xml:space="preserve"> contará con el siguiente </w:t>
      </w:r>
      <w:r w:rsidRPr="00FD1B41">
        <w:rPr>
          <w:rFonts w:ascii="Arial" w:hAnsi="Arial" w:cs="Arial"/>
          <w:b/>
          <w:color w:val="000000" w:themeColor="text1"/>
          <w:sz w:val="20"/>
          <w:szCs w:val="20"/>
        </w:rPr>
        <w:t>Plan</w:t>
      </w:r>
      <w:r w:rsidRPr="00FD1B41">
        <w:rPr>
          <w:rFonts w:ascii="Arial" w:hAnsi="Arial" w:cs="Arial"/>
          <w:color w:val="000000" w:themeColor="text1"/>
          <w:sz w:val="20"/>
          <w:szCs w:val="20"/>
        </w:rPr>
        <w:t xml:space="preserve">: </w:t>
      </w:r>
      <w:r w:rsidRPr="00FD1B41">
        <w:rPr>
          <w:rFonts w:ascii="Arial" w:hAnsi="Arial" w:cs="Arial"/>
          <w:b/>
          <w:color w:val="000000" w:themeColor="text1"/>
          <w:sz w:val="20"/>
          <w:szCs w:val="20"/>
        </w:rPr>
        <w:t>Invalidez, vejez y muerte. Accidente, enfermedad y siniestro. Viudedad, orfandad y supervivencia familiar. Cesantía y asistencia sanitaria:</w:t>
      </w:r>
      <w:r w:rsidRPr="00FD1B41">
        <w:rPr>
          <w:rFonts w:ascii="Arial" w:hAnsi="Arial" w:cs="Arial"/>
          <w:color w:val="000000" w:themeColor="text1"/>
          <w:sz w:val="20"/>
          <w:szCs w:val="20"/>
        </w:rPr>
        <w:t xml:space="preserve"> Constituye un plan con la finalidad de cubrir las contingencias de invalidez o incapacidad comprobada, jubilación y fallecimiento; de accidentes, enfermedad y siniestro comprobados; de viudedad, orfandad, muerte de familiares hasta segundo grado de </w:t>
      </w:r>
      <w:proofErr w:type="spellStart"/>
      <w:r w:rsidRPr="00FD1B41">
        <w:rPr>
          <w:rFonts w:ascii="Arial" w:hAnsi="Arial" w:cs="Arial"/>
          <w:color w:val="000000" w:themeColor="text1"/>
          <w:sz w:val="20"/>
          <w:szCs w:val="20"/>
        </w:rPr>
        <w:t>consaguinidad</w:t>
      </w:r>
      <w:proofErr w:type="spellEnd"/>
      <w:r w:rsidRPr="00FD1B41">
        <w:rPr>
          <w:rFonts w:ascii="Arial" w:hAnsi="Arial" w:cs="Arial"/>
          <w:color w:val="000000" w:themeColor="text1"/>
          <w:sz w:val="20"/>
          <w:szCs w:val="20"/>
        </w:rPr>
        <w:t xml:space="preserve"> y supervivencia familiar; de cesantía y asistencia sanitaria preventiva. En este plan, que combina aportaciones sistemáticas y extraordinarias, la persona asociada podrá elegir el monto de sus aportaciones, además de disponer de derecho de rescate total de su inversión a partir del primer año desde la entrada en el Plan, y de derecho de rescate parcial a partir del tercer año desde la fecha indicada, en los términos y con las limitaciones estipuladas en el respectivo Reglamento.</w:t>
      </w:r>
    </w:p>
    <w:p w:rsidR="00060288" w:rsidRPr="00FD1B41" w:rsidRDefault="00060288" w:rsidP="00060288">
      <w:pPr>
        <w:numPr>
          <w:ilvl w:val="0"/>
          <w:numId w:val="11"/>
        </w:numPr>
        <w:suppressAutoHyphens/>
        <w:spacing w:after="0" w:line="360" w:lineRule="auto"/>
        <w:jc w:val="both"/>
        <w:rPr>
          <w:rFonts w:ascii="Arial" w:hAnsi="Arial" w:cs="Arial"/>
          <w:color w:val="000000" w:themeColor="text1"/>
          <w:sz w:val="20"/>
          <w:szCs w:val="20"/>
        </w:rPr>
      </w:pPr>
      <w:smartTag w:uri="urn:schemas-microsoft-com:office:smarttags" w:element="PersonName">
        <w:smartTagPr>
          <w:attr w:name="ProductID" w:val="la Promoci￳n Cultural"/>
        </w:smartTagPr>
        <w:smartTag w:uri="urn:schemas-microsoft-com:office:smarttags" w:element="PersonName">
          <w:smartTagPr>
            <w:attr w:name="ProductID" w:val="la Promoci￳n"/>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Promoción</w:t>
          </w:r>
        </w:smartTag>
        <w:r w:rsidRPr="00FD1B41">
          <w:rPr>
            <w:rFonts w:ascii="Arial" w:hAnsi="Arial" w:cs="Arial"/>
            <w:b/>
            <w:color w:val="000000" w:themeColor="text1"/>
            <w:sz w:val="20"/>
            <w:szCs w:val="20"/>
          </w:rPr>
          <w:t xml:space="preserve"> Cultural</w:t>
        </w:r>
      </w:smartTag>
      <w:r w:rsidRPr="00FD1B41">
        <w:rPr>
          <w:rFonts w:ascii="Arial" w:hAnsi="Arial" w:cs="Arial"/>
          <w:color w:val="000000" w:themeColor="text1"/>
          <w:sz w:val="20"/>
          <w:szCs w:val="20"/>
        </w:rPr>
        <w:t xml:space="preserve"> contará con los siguientes </w:t>
      </w:r>
      <w:r w:rsidRPr="00FD1B41">
        <w:rPr>
          <w:rFonts w:ascii="Arial" w:hAnsi="Arial" w:cs="Arial"/>
          <w:b/>
          <w:color w:val="000000" w:themeColor="text1"/>
          <w:sz w:val="20"/>
          <w:szCs w:val="20"/>
        </w:rPr>
        <w:t>Programas</w:t>
      </w:r>
      <w:r w:rsidRPr="00FD1B41">
        <w:rPr>
          <w:rFonts w:ascii="Arial" w:hAnsi="Arial" w:cs="Arial"/>
          <w:color w:val="000000" w:themeColor="text1"/>
          <w:sz w:val="20"/>
          <w:szCs w:val="20"/>
        </w:rPr>
        <w:t>:</w:t>
      </w:r>
    </w:p>
    <w:p w:rsidR="00060288" w:rsidRPr="00FD1B41" w:rsidRDefault="00060288" w:rsidP="00060288">
      <w:pPr>
        <w:numPr>
          <w:ilvl w:val="1"/>
          <w:numId w:val="11"/>
        </w:numPr>
        <w:tabs>
          <w:tab w:val="clear" w:pos="1440"/>
          <w:tab w:val="num" w:pos="709"/>
        </w:tabs>
        <w:suppressAutoHyphens/>
        <w:spacing w:after="0" w:line="360" w:lineRule="auto"/>
        <w:ind w:left="709"/>
        <w:jc w:val="both"/>
        <w:rPr>
          <w:rFonts w:ascii="Arial" w:hAnsi="Arial" w:cs="Arial"/>
          <w:color w:val="000000" w:themeColor="text1"/>
          <w:sz w:val="20"/>
          <w:szCs w:val="20"/>
        </w:rPr>
      </w:pPr>
      <w:r w:rsidRPr="00FD1B41">
        <w:rPr>
          <w:rFonts w:ascii="Arial" w:hAnsi="Arial" w:cs="Arial"/>
          <w:b/>
          <w:color w:val="000000" w:themeColor="text1"/>
          <w:sz w:val="20"/>
          <w:szCs w:val="20"/>
        </w:rPr>
        <w:t>Capacitación, educación musical y afines:</w:t>
      </w:r>
      <w:r w:rsidRPr="00FD1B41">
        <w:rPr>
          <w:rFonts w:ascii="Arial" w:hAnsi="Arial" w:cs="Arial"/>
          <w:color w:val="000000" w:themeColor="text1"/>
          <w:sz w:val="20"/>
          <w:szCs w:val="20"/>
        </w:rPr>
        <w:t xml:space="preserve"> Se establecerá un Fondo económico con cargo al cual, sin constituir prestaciones aseguradas sino ayudas graciables, hasta donde alcance la dotación, donde se atenderá la necesidad derivada de las personas asociadas para mejorar sus condiciones de conocimiento y técnicas que le permitan desarrollar su actividad creativa como autor musical.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propondrá anualmente a las personas asociadas, las diferentes modalidades de capacitación y el presupuesto destinado para ese ejercicio, y contará con la posibilidad de brindar en forma gratuita o subvencionada por porcentajes de participación, el costo de cada una de esas actividades, en los términos y con las limitaciones estipuladas en el respectivo Reglamento.</w:t>
      </w:r>
    </w:p>
    <w:p w:rsidR="00060288" w:rsidRPr="00FD1B41" w:rsidRDefault="00060288" w:rsidP="00060288">
      <w:pPr>
        <w:numPr>
          <w:ilvl w:val="1"/>
          <w:numId w:val="11"/>
        </w:numPr>
        <w:tabs>
          <w:tab w:val="clear" w:pos="1440"/>
          <w:tab w:val="num" w:pos="709"/>
        </w:tabs>
        <w:suppressAutoHyphens/>
        <w:spacing w:after="0" w:line="360" w:lineRule="auto"/>
        <w:ind w:left="709"/>
        <w:jc w:val="both"/>
        <w:rPr>
          <w:rFonts w:ascii="Arial" w:hAnsi="Arial" w:cs="Arial"/>
          <w:color w:val="000000" w:themeColor="text1"/>
          <w:sz w:val="20"/>
          <w:szCs w:val="20"/>
        </w:rPr>
      </w:pPr>
      <w:r w:rsidRPr="00FD1B41">
        <w:rPr>
          <w:rFonts w:ascii="Arial" w:hAnsi="Arial" w:cs="Arial"/>
          <w:b/>
          <w:color w:val="000000" w:themeColor="text1"/>
          <w:sz w:val="20"/>
          <w:szCs w:val="20"/>
        </w:rPr>
        <w:t>Producción, difusión y presentación de musical inédita:</w:t>
      </w:r>
      <w:r w:rsidRPr="00FD1B41">
        <w:rPr>
          <w:rFonts w:ascii="Arial" w:hAnsi="Arial" w:cs="Arial"/>
          <w:color w:val="000000" w:themeColor="text1"/>
          <w:sz w:val="20"/>
          <w:szCs w:val="20"/>
        </w:rPr>
        <w:t xml:space="preserve"> Se establecerá un Fondo económico con cargo al cual, sin constituir prestaciones aseguradas sino ayudas graciables, hasta donde alcance la dotación, donde se atenderá la necesidad derivada de las personas asociadas para producir, difundir y presentar sus obras musicales inéditas.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convocará anualmente a las personas asociadas para que participen con la presentación de sus propuestas musicales y su respectivo presupuesto de realización, nombrando para cada ejercicio económico, un jurado competente que recomendará el financiamiento parcial o total de las propuestas, en los términos y con las limitaciones estipuladas en el respectivo Reglamento. Además, destinará un presupuesto anual para financiar la entrega de los Premios ACAM que ejecutará esa Asociación.</w:t>
      </w:r>
    </w:p>
    <w:p w:rsidR="00060288" w:rsidRPr="00FD1B41" w:rsidRDefault="00060288" w:rsidP="00060288">
      <w:pPr>
        <w:numPr>
          <w:ilvl w:val="0"/>
          <w:numId w:val="11"/>
        </w:numPr>
        <w:spacing w:after="0" w:line="360" w:lineRule="auto"/>
        <w:jc w:val="both"/>
        <w:rPr>
          <w:rFonts w:ascii="Arial" w:eastAsia="Arial" w:hAnsi="Arial" w:cs="Arial"/>
          <w:color w:val="000000" w:themeColor="text1"/>
          <w:sz w:val="20"/>
          <w:szCs w:val="20"/>
        </w:rPr>
      </w:pPr>
      <w:r w:rsidRPr="00FD1B41">
        <w:rPr>
          <w:rFonts w:ascii="Arial" w:eastAsia="Arial" w:hAnsi="Arial" w:cs="Arial"/>
          <w:color w:val="000000" w:themeColor="text1"/>
          <w:sz w:val="20"/>
          <w:szCs w:val="20"/>
          <w:highlight w:val="white"/>
        </w:rPr>
        <w:t xml:space="preserve">La </w:t>
      </w:r>
      <w:r w:rsidRPr="00FD1B41">
        <w:rPr>
          <w:rFonts w:ascii="Arial" w:eastAsia="Arial" w:hAnsi="Arial" w:cs="Arial"/>
          <w:b/>
          <w:color w:val="000000" w:themeColor="text1"/>
          <w:sz w:val="20"/>
          <w:szCs w:val="20"/>
          <w:highlight w:val="white"/>
        </w:rPr>
        <w:t>Representación Gremial</w:t>
      </w:r>
      <w:r w:rsidRPr="00FD1B41">
        <w:rPr>
          <w:rFonts w:ascii="Arial" w:eastAsia="Arial" w:hAnsi="Arial" w:cs="Arial"/>
          <w:color w:val="000000" w:themeColor="text1"/>
          <w:sz w:val="20"/>
          <w:szCs w:val="20"/>
          <w:highlight w:val="white"/>
        </w:rPr>
        <w:t xml:space="preserve"> velará por los derechos de los trabajadores de la música, </w:t>
      </w:r>
      <w:r w:rsidRPr="00FD1B41">
        <w:rPr>
          <w:rFonts w:ascii="Arial" w:eastAsia="Arial" w:hAnsi="Arial" w:cs="Arial"/>
          <w:color w:val="000000" w:themeColor="text1"/>
          <w:sz w:val="20"/>
          <w:szCs w:val="20"/>
        </w:rPr>
        <w:t xml:space="preserve">su defensa y representación, la asesoría en conflictos laborales y contractuales, y </w:t>
      </w:r>
      <w:r w:rsidRPr="00FD1B41">
        <w:rPr>
          <w:rFonts w:ascii="Arial" w:hAnsi="Arial" w:cs="Arial"/>
          <w:color w:val="000000" w:themeColor="text1"/>
          <w:sz w:val="20"/>
          <w:szCs w:val="20"/>
        </w:rPr>
        <w:t>los podrá representar judicial y extrajudicialmente en la defensa de sus intereses individuales de carácter económico-social, siempre que ellos expresamente lo soliciten.</w:t>
      </w:r>
    </w:p>
    <w:p w:rsidR="00060288" w:rsidRPr="00FD1B41" w:rsidRDefault="00060288" w:rsidP="00060288">
      <w:pPr>
        <w:spacing w:after="0" w:line="360" w:lineRule="auto"/>
        <w:jc w:val="both"/>
        <w:rPr>
          <w:rFonts w:ascii="Arial" w:hAnsi="Arial" w:cs="Arial"/>
          <w:b/>
          <w:color w:val="000000" w:themeColor="text1"/>
          <w:sz w:val="20"/>
          <w:szCs w:val="20"/>
        </w:rPr>
      </w:pPr>
    </w:p>
    <w:p w:rsidR="00060288" w:rsidRPr="00FD1B41" w:rsidRDefault="00060288" w:rsidP="00E439F5">
      <w:pPr>
        <w:pStyle w:val="Prrafodelista"/>
        <w:numPr>
          <w:ilvl w:val="0"/>
          <w:numId w:val="7"/>
        </w:numPr>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10º.-</w:t>
      </w:r>
      <w:r w:rsidRPr="00FD1B41">
        <w:rPr>
          <w:rFonts w:ascii="Arial" w:hAnsi="Arial" w:cs="Arial"/>
          <w:color w:val="000000" w:themeColor="text1"/>
          <w:sz w:val="20"/>
          <w:szCs w:val="20"/>
        </w:rPr>
        <w:t xml:space="preserv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podrá plantear a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FD1B41">
            <w:rPr>
              <w:rFonts w:ascii="Arial" w:hAnsi="Arial" w:cs="Arial"/>
              <w:color w:val="000000" w:themeColor="text1"/>
              <w:sz w:val="20"/>
              <w:szCs w:val="20"/>
            </w:rPr>
            <w:t>la Asamblea</w:t>
          </w:r>
        </w:smartTag>
        <w:r w:rsidRPr="00FD1B41">
          <w:rPr>
            <w:rFonts w:ascii="Arial" w:hAnsi="Arial" w:cs="Arial"/>
            <w:color w:val="000000" w:themeColor="text1"/>
            <w:sz w:val="20"/>
            <w:szCs w:val="20"/>
          </w:rPr>
          <w:t xml:space="preserve"> General</w:t>
        </w:r>
      </w:smartTag>
      <w:r w:rsidRPr="00FD1B41">
        <w:rPr>
          <w:rFonts w:ascii="Arial" w:hAnsi="Arial" w:cs="Arial"/>
          <w:color w:val="000000" w:themeColor="text1"/>
          <w:sz w:val="20"/>
          <w:szCs w:val="20"/>
        </w:rPr>
        <w:t xml:space="preserve"> el establecimiento de otros planes de previsión social y otros programas de promoción cultural y de representación gremial en las </w:t>
      </w:r>
      <w:r w:rsidRPr="00FD1B41">
        <w:rPr>
          <w:rFonts w:ascii="Arial" w:hAnsi="Arial" w:cs="Arial"/>
          <w:color w:val="000000" w:themeColor="text1"/>
          <w:sz w:val="20"/>
          <w:szCs w:val="20"/>
        </w:rPr>
        <w:lastRenderedPageBreak/>
        <w:t>condiciones y términos que en virtud de las circunstancias económicas y financieras de la entidad, sean viables.</w:t>
      </w:r>
    </w:p>
    <w:p w:rsidR="00060288" w:rsidRPr="00FD1B41" w:rsidRDefault="00060288" w:rsidP="00060288">
      <w:pPr>
        <w:spacing w:after="0" w:line="360" w:lineRule="auto"/>
        <w:jc w:val="both"/>
        <w:rPr>
          <w:rFonts w:ascii="Arial" w:hAnsi="Arial" w:cs="Arial"/>
          <w:color w:val="000000" w:themeColor="text1"/>
          <w:sz w:val="20"/>
          <w:szCs w:val="20"/>
        </w:rPr>
      </w:pPr>
    </w:p>
    <w:p w:rsidR="00060288" w:rsidRPr="00FD1B41" w:rsidRDefault="00060288" w:rsidP="00E439F5">
      <w:pPr>
        <w:pStyle w:val="Prrafodelista"/>
        <w:numPr>
          <w:ilvl w:val="0"/>
          <w:numId w:val="7"/>
        </w:numPr>
        <w:autoSpaceDE w:val="0"/>
        <w:autoSpaceDN w:val="0"/>
        <w:adjustRightInd w:val="0"/>
        <w:spacing w:after="0" w:line="360" w:lineRule="auto"/>
        <w:jc w:val="both"/>
        <w:rPr>
          <w:rStyle w:val="FontStyle15"/>
          <w:rFonts w:ascii="Arial" w:hAnsi="Arial" w:cs="Arial"/>
          <w:color w:val="000000" w:themeColor="text1"/>
          <w:sz w:val="20"/>
          <w:szCs w:val="20"/>
        </w:rPr>
      </w:pPr>
      <w:r w:rsidRPr="00FD1B41">
        <w:rPr>
          <w:rFonts w:ascii="Arial" w:hAnsi="Arial" w:cs="Arial"/>
          <w:b/>
          <w:color w:val="000000" w:themeColor="text1"/>
          <w:sz w:val="20"/>
          <w:szCs w:val="20"/>
        </w:rPr>
        <w:t>CLÁUSULA 11º.-</w:t>
      </w:r>
      <w:r w:rsidRPr="00FD1B41">
        <w:rPr>
          <w:rFonts w:ascii="Arial" w:hAnsi="Arial" w:cs="Arial"/>
          <w:color w:val="000000" w:themeColor="text1"/>
          <w:sz w:val="20"/>
          <w:szCs w:val="20"/>
        </w:rPr>
        <w:t xml:space="preserve"> Será</w:t>
      </w:r>
      <w:r w:rsidRPr="00FD1B41">
        <w:rPr>
          <w:rFonts w:ascii="Arial" w:hAnsi="Arial" w:cs="Arial"/>
          <w:color w:val="000000" w:themeColor="text1"/>
          <w:sz w:val="20"/>
          <w:szCs w:val="20"/>
          <w:lang w:val="es-MX"/>
        </w:rPr>
        <w:t xml:space="preserve"> el órgano encargado de dirigir y hacer cumplir las políticas de </w:t>
      </w:r>
      <w:smartTag w:uri="urn:schemas-microsoft-com:office:smarttags" w:element="PersonName">
        <w:smartTagPr>
          <w:attr w:name="ProductID" w:val="la Uni￳n. Est￡"/>
        </w:smartTagPr>
        <w:r w:rsidRPr="00FD1B41">
          <w:rPr>
            <w:rFonts w:ascii="Arial" w:hAnsi="Arial" w:cs="Arial"/>
            <w:color w:val="000000" w:themeColor="text1"/>
            <w:sz w:val="20"/>
            <w:szCs w:val="20"/>
            <w:lang w:val="es-MX"/>
          </w:rPr>
          <w:t>la Unión. Está</w:t>
        </w:r>
      </w:smartTag>
      <w:r w:rsidRPr="00FD1B41">
        <w:rPr>
          <w:rFonts w:ascii="Arial" w:hAnsi="Arial" w:cs="Arial"/>
          <w:color w:val="000000" w:themeColor="text1"/>
          <w:sz w:val="20"/>
          <w:szCs w:val="20"/>
          <w:lang w:val="es-MX"/>
        </w:rPr>
        <w:t xml:space="preserve"> compuesta por cinco miembros en pleno ejercicio de todos sus derechos. Existirán los siguientes cargos: presidencia, secretaría, tesorería, vocalía uno y vocalía dos. Estos serán designados por un período de tres años en Asamblea General Ordinaria, pudiendo ser reelectos. Su funcionamiento se regirá por las siguientes reglas:</w:t>
      </w:r>
    </w:p>
    <w:p w:rsidR="00060288" w:rsidRPr="00FD1B41" w:rsidRDefault="00060288" w:rsidP="00060288">
      <w:pPr>
        <w:numPr>
          <w:ilvl w:val="0"/>
          <w:numId w:val="12"/>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Sus miembros recibirán dietas cuando asistan y participen en las respectivas sesiones según lo establecido en el punto </w:t>
      </w:r>
      <w:r w:rsidRPr="00FD1B41">
        <w:rPr>
          <w:rFonts w:ascii="Arial" w:hAnsi="Arial" w:cs="Arial"/>
          <w:b/>
          <w:color w:val="000000" w:themeColor="text1"/>
          <w:sz w:val="20"/>
          <w:szCs w:val="20"/>
          <w:lang w:val="es-MX"/>
        </w:rPr>
        <w:t xml:space="preserve">6 </w:t>
      </w:r>
      <w:r w:rsidRPr="00FD1B41">
        <w:rPr>
          <w:rFonts w:ascii="Arial" w:hAnsi="Arial" w:cs="Arial"/>
          <w:color w:val="000000" w:themeColor="text1"/>
          <w:sz w:val="20"/>
          <w:szCs w:val="20"/>
          <w:lang w:val="es-MX"/>
        </w:rPr>
        <w:t xml:space="preserve">de </w:t>
      </w:r>
      <w:smartTag w:uri="urn:schemas-microsoft-com:office:smarttags" w:element="PersonName">
        <w:smartTagPr>
          <w:attr w:name="ProductID" w:val="la Cl￡usula"/>
        </w:smartTagPr>
        <w:r w:rsidRPr="00FD1B41">
          <w:rPr>
            <w:rFonts w:ascii="Arial" w:hAnsi="Arial" w:cs="Arial"/>
            <w:color w:val="000000" w:themeColor="text1"/>
            <w:sz w:val="20"/>
            <w:szCs w:val="20"/>
            <w:lang w:val="es-MX"/>
          </w:rPr>
          <w:t>la</w:t>
        </w:r>
        <w:r w:rsidRPr="00FD1B41">
          <w:rPr>
            <w:rFonts w:ascii="Arial" w:hAnsi="Arial" w:cs="Arial"/>
            <w:b/>
            <w:color w:val="000000" w:themeColor="text1"/>
            <w:sz w:val="20"/>
            <w:szCs w:val="20"/>
            <w:lang w:val="es-MX"/>
          </w:rPr>
          <w:t xml:space="preserve"> Cláusula</w:t>
        </w:r>
      </w:smartTag>
      <w:r w:rsidRPr="00FD1B41">
        <w:rPr>
          <w:rFonts w:ascii="Arial" w:hAnsi="Arial" w:cs="Arial"/>
          <w:b/>
          <w:color w:val="000000" w:themeColor="text1"/>
          <w:sz w:val="20"/>
          <w:szCs w:val="20"/>
          <w:lang w:val="es-MX"/>
        </w:rPr>
        <w:t xml:space="preserve"> 22º</w:t>
      </w:r>
      <w:r w:rsidRPr="00FD1B41">
        <w:rPr>
          <w:rFonts w:ascii="Arial" w:hAnsi="Arial" w:cs="Arial"/>
          <w:color w:val="000000" w:themeColor="text1"/>
          <w:sz w:val="20"/>
          <w:szCs w:val="20"/>
          <w:lang w:val="es-MX"/>
        </w:rPr>
        <w:t>.</w:t>
      </w:r>
    </w:p>
    <w:p w:rsidR="00060288" w:rsidRPr="00FD1B41" w:rsidRDefault="00060288" w:rsidP="00060288">
      <w:pPr>
        <w:numPr>
          <w:ilvl w:val="0"/>
          <w:numId w:val="12"/>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Estos tomarán posesión de sus cargos el día primero de diciembre del año correspondiente. </w:t>
      </w:r>
    </w:p>
    <w:p w:rsidR="00060288" w:rsidRPr="00FD1B41" w:rsidRDefault="00060288" w:rsidP="00060288">
      <w:pPr>
        <w:numPr>
          <w:ilvl w:val="0"/>
          <w:numId w:val="12"/>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Se reunirá en forma ordinaria mínimo una vez al mes, a la hora y en el lugar que indique su convocatoria, y extraordinariamente cuando sea necesario o lo soliciten más de diez personas asociadas. </w:t>
      </w:r>
    </w:p>
    <w:p w:rsidR="00060288" w:rsidRPr="00FD1B41" w:rsidRDefault="00060288" w:rsidP="00060288">
      <w:pPr>
        <w:numPr>
          <w:ilvl w:val="0"/>
          <w:numId w:val="12"/>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Serán convocados por </w:t>
      </w:r>
      <w:smartTag w:uri="urn:schemas-microsoft-com:office:smarttags" w:element="PersonName">
        <w:smartTagPr>
          <w:attr w:name="ProductID" w:val="la Secretar￭a"/>
        </w:smartTagPr>
        <w:r w:rsidRPr="00FD1B41">
          <w:rPr>
            <w:rFonts w:ascii="Arial" w:hAnsi="Arial" w:cs="Arial"/>
            <w:color w:val="000000" w:themeColor="text1"/>
            <w:sz w:val="20"/>
            <w:szCs w:val="20"/>
            <w:lang w:val="es-MX"/>
          </w:rPr>
          <w:t>la Secretaría</w:t>
        </w:r>
      </w:smartTag>
      <w:r w:rsidRPr="00FD1B41">
        <w:rPr>
          <w:rFonts w:ascii="Arial" w:hAnsi="Arial" w:cs="Arial"/>
          <w:color w:val="000000" w:themeColor="text1"/>
          <w:sz w:val="20"/>
          <w:szCs w:val="20"/>
          <w:lang w:val="es-MX"/>
        </w:rPr>
        <w:t xml:space="preserve"> mediante correo electrónico con dos días hábiles de anticipación. </w:t>
      </w:r>
    </w:p>
    <w:p w:rsidR="00060288" w:rsidRPr="00FD1B41" w:rsidRDefault="00060288" w:rsidP="00060288">
      <w:pPr>
        <w:numPr>
          <w:ilvl w:val="0"/>
          <w:numId w:val="12"/>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Formarán quórum tres de sus miembros y los acuerdos se aprobarán por la mitad más uno de los presentes. En caso de empate quien presida tendrá voto calificado. </w:t>
      </w:r>
    </w:p>
    <w:p w:rsidR="00060288" w:rsidRPr="00FD1B41" w:rsidRDefault="00060288" w:rsidP="00060288">
      <w:pPr>
        <w:spacing w:after="0" w:line="360" w:lineRule="auto"/>
        <w:jc w:val="both"/>
        <w:rPr>
          <w:rFonts w:ascii="Arial" w:hAnsi="Arial" w:cs="Arial"/>
          <w:color w:val="000000" w:themeColor="text1"/>
          <w:sz w:val="20"/>
          <w:szCs w:val="20"/>
          <w:lang w:val="es-ES_tradnl"/>
        </w:rPr>
      </w:pPr>
    </w:p>
    <w:p w:rsidR="00E439F5" w:rsidRPr="00FD1B41" w:rsidRDefault="00060288" w:rsidP="00060288">
      <w:pPr>
        <w:pStyle w:val="Prrafodelista"/>
        <w:numPr>
          <w:ilvl w:val="0"/>
          <w:numId w:val="7"/>
        </w:numPr>
        <w:autoSpaceDE w:val="0"/>
        <w:autoSpaceDN w:val="0"/>
        <w:adjustRightInd w:val="0"/>
        <w:spacing w:after="0" w:line="360" w:lineRule="auto"/>
        <w:jc w:val="both"/>
        <w:rPr>
          <w:rFonts w:ascii="Arial" w:hAnsi="Arial" w:cs="Arial"/>
          <w:color w:val="000000" w:themeColor="text1"/>
          <w:sz w:val="20"/>
          <w:szCs w:val="20"/>
        </w:rPr>
      </w:pPr>
      <w:r w:rsidRPr="00FD1B41">
        <w:rPr>
          <w:rStyle w:val="FontStyle11"/>
          <w:b/>
          <w:color w:val="000000" w:themeColor="text1"/>
          <w:sz w:val="20"/>
          <w:szCs w:val="20"/>
          <w:lang w:val="es-ES_tradnl" w:eastAsia="es-ES_tradnl"/>
        </w:rPr>
        <w:t>CLÁUSULA 12º.-</w:t>
      </w:r>
      <w:r w:rsidRPr="00FD1B41">
        <w:rPr>
          <w:rStyle w:val="FontStyle11"/>
          <w:color w:val="000000" w:themeColor="text1"/>
          <w:sz w:val="20"/>
          <w:szCs w:val="20"/>
          <w:lang w:val="es-ES_tradnl" w:eastAsia="es-ES_tradnl"/>
        </w:rPr>
        <w:t xml:space="preserve"> L</w:t>
      </w:r>
      <w:r w:rsidRPr="00FD1B41">
        <w:rPr>
          <w:rFonts w:ascii="Arial" w:hAnsi="Arial" w:cs="Arial"/>
          <w:color w:val="000000" w:themeColor="text1"/>
          <w:sz w:val="20"/>
          <w:szCs w:val="20"/>
        </w:rPr>
        <w:t xml:space="preserve">a Junta Directiva tendrá la representación legal de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y podrá delegarla en su Presidente, y será responsable para con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y terceras personas en los mismos términos en que lo son los mandatarios en el Código Civil. Dicha responsabilidad será solidaria entre los miembros de </w:t>
      </w:r>
      <w:smartTag w:uri="urn:schemas-microsoft-com:office:smarttags" w:element="PersonName">
        <w:smartTagPr>
          <w:attr w:name="ProductID" w:val="la Junta Directiva"/>
        </w:smartTagPr>
        <w:r w:rsidRPr="00FD1B41">
          <w:rPr>
            <w:rFonts w:ascii="Arial" w:hAnsi="Arial" w:cs="Arial"/>
            <w:color w:val="000000" w:themeColor="text1"/>
            <w:sz w:val="20"/>
            <w:szCs w:val="20"/>
          </w:rPr>
          <w:t>la Junta Directiva</w:t>
        </w:r>
      </w:smartTag>
      <w:r w:rsidRPr="00FD1B41">
        <w:rPr>
          <w:rFonts w:ascii="Arial" w:hAnsi="Arial" w:cs="Arial"/>
          <w:color w:val="000000" w:themeColor="text1"/>
          <w:sz w:val="20"/>
          <w:szCs w:val="20"/>
        </w:rPr>
        <w:t>, a menos que alguno de ellos salve su voto, haciéndolo constar así en el libro de actas.</w:t>
      </w:r>
    </w:p>
    <w:p w:rsidR="00E439F5" w:rsidRPr="00FD1B41" w:rsidRDefault="00060288" w:rsidP="00E439F5">
      <w:pPr>
        <w:pStyle w:val="Prrafodelista"/>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Las obligaciones civiles contraídas por los directores de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obligan a éste, siempre que aquéllos obren dentro de sus facultades.</w:t>
      </w:r>
    </w:p>
    <w:p w:rsidR="00060288" w:rsidRPr="00FD1B41" w:rsidRDefault="00060288" w:rsidP="00E439F5">
      <w:pPr>
        <w:pStyle w:val="Prrafodelista"/>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lang w:val="es-MX"/>
        </w:rPr>
        <w:t xml:space="preserve">Son deberes y competencias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lang w:val="es-MX"/>
            </w:rPr>
            <w:t>la Junta</w:t>
          </w:r>
        </w:smartTag>
        <w:r w:rsidRPr="00FD1B41">
          <w:rPr>
            <w:rFonts w:ascii="Arial" w:hAnsi="Arial" w:cs="Arial"/>
            <w:color w:val="000000" w:themeColor="text1"/>
            <w:sz w:val="20"/>
            <w:szCs w:val="20"/>
            <w:lang w:val="es-MX"/>
          </w:rPr>
          <w:t xml:space="preserve"> Directiva</w:t>
        </w:r>
      </w:smartTag>
      <w:r w:rsidRPr="00FD1B41">
        <w:rPr>
          <w:rFonts w:ascii="Arial" w:hAnsi="Arial" w:cs="Arial"/>
          <w:color w:val="000000" w:themeColor="text1"/>
          <w:sz w:val="20"/>
          <w:szCs w:val="20"/>
          <w:lang w:val="es-MX"/>
        </w:rPr>
        <w:t xml:space="preserve"> las siguientes: </w:t>
      </w:r>
    </w:p>
    <w:p w:rsidR="00060288" w:rsidRPr="00FD1B41" w:rsidRDefault="00060288" w:rsidP="00060288">
      <w:pPr>
        <w:pStyle w:val="Style2"/>
        <w:widowControl/>
        <w:numPr>
          <w:ilvl w:val="1"/>
          <w:numId w:val="2"/>
        </w:numPr>
        <w:spacing w:line="360" w:lineRule="auto"/>
        <w:rPr>
          <w:rStyle w:val="FontStyle12"/>
          <w:color w:val="000000" w:themeColor="text1"/>
          <w:lang w:val="es-ES_tradnl" w:eastAsia="es-ES_tradnl"/>
        </w:rPr>
      </w:pPr>
      <w:r w:rsidRPr="00FD1B41">
        <w:rPr>
          <w:rStyle w:val="FontStyle11"/>
          <w:color w:val="000000" w:themeColor="text1"/>
          <w:sz w:val="20"/>
          <w:szCs w:val="20"/>
          <w:lang w:val="es-ES_tradnl" w:eastAsia="es-ES_tradnl"/>
        </w:rPr>
        <w:t xml:space="preserve">Fijar las directrices generales de actuación en la gestión de </w:t>
      </w:r>
      <w:smartTag w:uri="urn:schemas-microsoft-com:office:smarttags" w:element="PersonName">
        <w:smartTagPr>
          <w:attr w:name="ProductID" w:val="la Uni￳n"/>
        </w:smartTagPr>
        <w:r w:rsidRPr="00FD1B41">
          <w:rPr>
            <w:rStyle w:val="FontStyle12"/>
            <w:color w:val="000000" w:themeColor="text1"/>
            <w:lang w:val="es-ES_tradnl" w:eastAsia="es-ES_tradnl"/>
          </w:rPr>
          <w:t>la Unión</w:t>
        </w:r>
      </w:smartTag>
      <w:r w:rsidRPr="00FD1B41">
        <w:rPr>
          <w:rStyle w:val="FontStyle12"/>
          <w:color w:val="000000" w:themeColor="text1"/>
          <w:lang w:val="es-ES_tradnl" w:eastAsia="es-ES_tradnl"/>
        </w:rPr>
        <w:t xml:space="preserve">, con sujeción a la política general establecida por </w:t>
      </w:r>
      <w:smartTag w:uri="urn:schemas-microsoft-com:office:smarttags" w:element="PersonName">
        <w:smartTagPr>
          <w:attr w:name="ProductID" w:val="la Asamblea General."/>
        </w:smartTagPr>
        <w:r w:rsidRPr="00FD1B41">
          <w:rPr>
            <w:rStyle w:val="FontStyle12"/>
            <w:color w:val="000000" w:themeColor="text1"/>
            <w:lang w:val="es-ES_tradnl" w:eastAsia="es-ES_tradnl"/>
          </w:rPr>
          <w:t>la Asamblea General.</w:t>
        </w:r>
      </w:smartTag>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Nombrar y cesar a quienes ocupen los cargos de Dirección Administrativa o asimilados y Asesoría Legal y ratificar los nombramientos de jefaturas que realice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FD1B41">
            <w:rPr>
              <w:rStyle w:val="FontStyle12"/>
              <w:color w:val="000000" w:themeColor="text1"/>
              <w:lang w:val="es-ES_tradnl" w:eastAsia="es-ES_tradnl"/>
            </w:rPr>
            <w:t>la Dirección</w:t>
          </w:r>
        </w:smartTag>
        <w:r w:rsidRPr="00FD1B41">
          <w:rPr>
            <w:rStyle w:val="FontStyle12"/>
            <w:color w:val="000000" w:themeColor="text1"/>
            <w:lang w:val="es-ES_tradnl" w:eastAsia="es-ES_tradnl"/>
          </w:rPr>
          <w:t xml:space="preserve"> Administrativa.</w:t>
        </w:r>
      </w:smartTag>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color w:val="000000" w:themeColor="text1"/>
          <w:sz w:val="20"/>
          <w:szCs w:val="20"/>
          <w:lang w:val="es-MX"/>
        </w:rPr>
        <w:t xml:space="preserve">Las ausencias definitivas de los miembros de </w:t>
      </w:r>
      <w:smartTag w:uri="urn:schemas-microsoft-com:office:smarttags" w:element="PersonName">
        <w:smartTagPr>
          <w:attr w:name="ProductID" w:val="la Junta Directiva"/>
        </w:smartTagPr>
        <w:r w:rsidRPr="00FD1B41">
          <w:rPr>
            <w:color w:val="000000" w:themeColor="text1"/>
            <w:sz w:val="20"/>
            <w:szCs w:val="20"/>
            <w:lang w:val="es-MX"/>
          </w:rPr>
          <w:t>la Junta Directiva</w:t>
        </w:r>
      </w:smartTag>
      <w:r w:rsidRPr="00FD1B41">
        <w:rPr>
          <w:color w:val="000000" w:themeColor="text1"/>
          <w:sz w:val="20"/>
          <w:szCs w:val="20"/>
          <w:lang w:val="es-MX"/>
        </w:rPr>
        <w:t xml:space="preserve"> las suplirá la Asamblea General Extraordinaria por el resto del período.</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Ejercer </w:t>
      </w:r>
      <w:r w:rsidRPr="00FD1B41">
        <w:rPr>
          <w:rStyle w:val="FontStyle11"/>
          <w:color w:val="000000" w:themeColor="text1"/>
          <w:sz w:val="20"/>
          <w:szCs w:val="20"/>
          <w:lang w:val="es-ES_tradnl" w:eastAsia="es-ES_tradnl"/>
        </w:rPr>
        <w:t xml:space="preserve">el </w:t>
      </w:r>
      <w:r w:rsidRPr="00FD1B41">
        <w:rPr>
          <w:rStyle w:val="FontStyle12"/>
          <w:color w:val="000000" w:themeColor="text1"/>
          <w:lang w:val="es-ES_tradnl" w:eastAsia="es-ES_tradnl"/>
        </w:rPr>
        <w:t xml:space="preserve">control permanente </w:t>
      </w:r>
      <w:r w:rsidRPr="00FD1B41">
        <w:rPr>
          <w:rStyle w:val="FontStyle11"/>
          <w:color w:val="000000" w:themeColor="text1"/>
          <w:sz w:val="20"/>
          <w:szCs w:val="20"/>
          <w:lang w:val="es-ES_tradnl" w:eastAsia="es-ES_tradnl"/>
        </w:rPr>
        <w:t xml:space="preserve">y </w:t>
      </w:r>
      <w:r w:rsidRPr="00FD1B41">
        <w:rPr>
          <w:rStyle w:val="FontStyle12"/>
          <w:color w:val="000000" w:themeColor="text1"/>
          <w:lang w:val="es-ES_tradnl" w:eastAsia="es-ES_tradnl"/>
        </w:rPr>
        <w:t xml:space="preserve">directo de la gestión de </w:t>
      </w:r>
      <w:smartTag w:uri="urn:schemas-microsoft-com:office:smarttags" w:element="PersonName">
        <w:smartTagPr>
          <w:attr w:name="ProductID" w:val="la Presidencia"/>
        </w:smartTagPr>
        <w:r w:rsidRPr="00FD1B41">
          <w:rPr>
            <w:rStyle w:val="FontStyle12"/>
            <w:color w:val="000000" w:themeColor="text1"/>
            <w:lang w:val="es-ES_tradnl" w:eastAsia="es-ES_tradnl"/>
          </w:rPr>
          <w:t>la Presidencia</w:t>
        </w:r>
      </w:smartTag>
      <w:r w:rsidRPr="00FD1B41">
        <w:rPr>
          <w:rStyle w:val="FontStyle12"/>
          <w:color w:val="000000" w:themeColor="text1"/>
          <w:lang w:val="es-ES_tradnl" w:eastAsia="es-ES_tradnl"/>
        </w:rPr>
        <w:t xml:space="preserve">, de </w:t>
      </w:r>
      <w:smartTag w:uri="urn:schemas-microsoft-com:office:smarttags" w:element="PersonName">
        <w:smartTagPr>
          <w:attr w:name="ProductID" w:val="la Secretar￭a"/>
        </w:smartTagPr>
        <w:r w:rsidRPr="00FD1B41">
          <w:rPr>
            <w:rStyle w:val="FontStyle12"/>
            <w:color w:val="000000" w:themeColor="text1"/>
            <w:lang w:val="es-ES_tradnl" w:eastAsia="es-ES_tradnl"/>
          </w:rPr>
          <w:t>la Secretaría</w:t>
        </w:r>
      </w:smartTag>
      <w:r w:rsidRPr="00FD1B41">
        <w:rPr>
          <w:rStyle w:val="FontStyle12"/>
          <w:color w:val="000000" w:themeColor="text1"/>
          <w:lang w:val="es-ES_tradnl" w:eastAsia="es-ES_tradnl"/>
        </w:rPr>
        <w:t xml:space="preserve">, </w:t>
      </w:r>
      <w:r w:rsidRPr="00FD1B41">
        <w:rPr>
          <w:rStyle w:val="FontStyle11"/>
          <w:color w:val="000000" w:themeColor="text1"/>
          <w:sz w:val="20"/>
          <w:szCs w:val="20"/>
          <w:lang w:val="es-ES_tradnl" w:eastAsia="es-ES_tradnl"/>
        </w:rPr>
        <w:t xml:space="preserve">de </w:t>
      </w:r>
      <w:smartTag w:uri="urn:schemas-microsoft-com:office:smarttags" w:element="PersonName">
        <w:smartTagPr>
          <w:attr w:name="ProductID" w:val="la Tesorer￭a"/>
        </w:smartTagPr>
        <w:r w:rsidRPr="00FD1B41">
          <w:rPr>
            <w:rStyle w:val="FontStyle11"/>
            <w:color w:val="000000" w:themeColor="text1"/>
            <w:sz w:val="20"/>
            <w:szCs w:val="20"/>
            <w:lang w:val="es-ES_tradnl" w:eastAsia="es-ES_tradnl"/>
          </w:rPr>
          <w:t>la Tesorería</w:t>
        </w:r>
      </w:smartTag>
      <w:r w:rsidRPr="00FD1B41">
        <w:rPr>
          <w:rStyle w:val="FontStyle12"/>
          <w:color w:val="000000" w:themeColor="text1"/>
          <w:lang w:val="es-ES_tradnl" w:eastAsia="es-ES_tradnl"/>
        </w:rPr>
        <w:t xml:space="preserve"> </w:t>
      </w:r>
      <w:r w:rsidRPr="00FD1B41">
        <w:rPr>
          <w:rStyle w:val="FontStyle11"/>
          <w:color w:val="000000" w:themeColor="text1"/>
          <w:sz w:val="20"/>
          <w:szCs w:val="20"/>
          <w:lang w:val="es-ES_tradnl" w:eastAsia="es-ES_tradnl"/>
        </w:rPr>
        <w:t xml:space="preserve">y de </w:t>
      </w:r>
      <w:r w:rsidRPr="00FD1B41">
        <w:rPr>
          <w:rStyle w:val="FontStyle12"/>
          <w:color w:val="000000" w:themeColor="text1"/>
          <w:lang w:val="es-ES_tradnl" w:eastAsia="es-ES_tradnl"/>
        </w:rPr>
        <w:t>cualquier otro directivo.</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1"/>
          <w:color w:val="000000" w:themeColor="text1"/>
          <w:sz w:val="20"/>
          <w:szCs w:val="20"/>
          <w:lang w:val="es-ES_tradnl" w:eastAsia="es-ES_tradnl"/>
        </w:rPr>
        <w:t xml:space="preserve">Presentar a </w:t>
      </w:r>
      <w:smartTag w:uri="urn:schemas-microsoft-com:office:smarttags" w:element="PersonName">
        <w:smartTagPr>
          <w:attr w:name="ProductID" w:val="la Asamblea General"/>
        </w:smartTagPr>
        <w:r w:rsidRPr="00FD1B41">
          <w:rPr>
            <w:rStyle w:val="FontStyle11"/>
            <w:color w:val="000000" w:themeColor="text1"/>
            <w:sz w:val="20"/>
            <w:szCs w:val="20"/>
            <w:lang w:val="es-ES_tradnl" w:eastAsia="es-ES_tradnl"/>
          </w:rPr>
          <w:t>la Asamblea General</w:t>
        </w:r>
      </w:smartTag>
      <w:r w:rsidRPr="00FD1B41">
        <w:rPr>
          <w:rStyle w:val="FontStyle11"/>
          <w:color w:val="000000" w:themeColor="text1"/>
          <w:sz w:val="20"/>
          <w:szCs w:val="20"/>
          <w:lang w:val="es-ES_tradnl" w:eastAsia="es-ES_tradnl"/>
        </w:rPr>
        <w:t xml:space="preserve"> los informes generales de labores</w:t>
      </w:r>
      <w:r w:rsidRPr="00FD1B41">
        <w:rPr>
          <w:rStyle w:val="FontStyle12"/>
          <w:color w:val="000000" w:themeColor="text1"/>
          <w:lang w:val="es-ES_tradnl" w:eastAsia="es-ES_tradnl"/>
        </w:rPr>
        <w:t xml:space="preserve">, el Balance y Cuentas de cada </w:t>
      </w:r>
      <w:r w:rsidRPr="00FD1B41">
        <w:rPr>
          <w:rStyle w:val="FontStyle11"/>
          <w:color w:val="000000" w:themeColor="text1"/>
          <w:sz w:val="20"/>
          <w:szCs w:val="20"/>
          <w:lang w:val="es-ES_tradnl" w:eastAsia="es-ES_tradnl"/>
        </w:rPr>
        <w:t xml:space="preserve">ejercicio, así como la aplicación </w:t>
      </w:r>
      <w:r w:rsidRPr="00FD1B41">
        <w:rPr>
          <w:rStyle w:val="FontStyle12"/>
          <w:color w:val="000000" w:themeColor="text1"/>
          <w:lang w:val="es-ES_tradnl" w:eastAsia="es-ES_tradnl"/>
        </w:rPr>
        <w:t xml:space="preserve">del resultado. </w:t>
      </w:r>
      <w:r w:rsidRPr="00FD1B41">
        <w:rPr>
          <w:color w:val="000000" w:themeColor="text1"/>
          <w:sz w:val="20"/>
          <w:szCs w:val="20"/>
        </w:rPr>
        <w:t xml:space="preserve">Inmediatamente después de verificada ésta, </w:t>
      </w:r>
      <w:smartTag w:uri="urn:schemas-microsoft-com:office:smarttags" w:element="PersonName">
        <w:smartTagPr>
          <w:attr w:name="ProductID" w:val="la Junta Directiva"/>
        </w:smartTagPr>
        <w:r w:rsidRPr="00FD1B41">
          <w:rPr>
            <w:color w:val="000000" w:themeColor="text1"/>
            <w:sz w:val="20"/>
            <w:szCs w:val="20"/>
          </w:rPr>
          <w:t>la Junta Directiva</w:t>
        </w:r>
      </w:smartTag>
      <w:r w:rsidRPr="00FD1B41">
        <w:rPr>
          <w:color w:val="000000" w:themeColor="text1"/>
          <w:sz w:val="20"/>
          <w:szCs w:val="20"/>
        </w:rPr>
        <w:t xml:space="preserve"> queda en la ineludible obligación de enviar copia auténtica del informe </w:t>
      </w:r>
      <w:r w:rsidRPr="00FD1B41">
        <w:rPr>
          <w:color w:val="000000" w:themeColor="text1"/>
          <w:sz w:val="20"/>
          <w:szCs w:val="20"/>
        </w:rPr>
        <w:lastRenderedPageBreak/>
        <w:t xml:space="preserve">de rendición de cuentas a </w:t>
      </w:r>
      <w:smartTag w:uri="urn:schemas-microsoft-com:office:smarttags" w:element="PersonName">
        <w:smartTagPr>
          <w:attr w:name="ProductID" w:val="la Oficina"/>
        </w:smartTagPr>
        <w:r w:rsidRPr="00FD1B41">
          <w:rPr>
            <w:color w:val="000000" w:themeColor="text1"/>
            <w:sz w:val="20"/>
            <w:szCs w:val="20"/>
          </w:rPr>
          <w:t>la Oficina</w:t>
        </w:r>
      </w:smartTag>
      <w:r w:rsidRPr="00FD1B41">
        <w:rPr>
          <w:color w:val="000000" w:themeColor="text1"/>
          <w:sz w:val="20"/>
          <w:szCs w:val="20"/>
        </w:rPr>
        <w:t xml:space="preserve"> de Sindicatos del Ministerio de Trabajo y Seguridad Social.</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Acordar la </w:t>
      </w:r>
      <w:r w:rsidRPr="00FD1B41">
        <w:rPr>
          <w:rStyle w:val="FontStyle11"/>
          <w:color w:val="000000" w:themeColor="text1"/>
          <w:sz w:val="20"/>
          <w:szCs w:val="20"/>
          <w:lang w:val="es-ES_tradnl" w:eastAsia="es-ES_tradnl"/>
        </w:rPr>
        <w:t xml:space="preserve">convocatoria de </w:t>
      </w:r>
      <w:smartTag w:uri="urn:schemas-microsoft-com:office:smarttags" w:element="PersonName">
        <w:smartTagPr>
          <w:attr w:name="ProductID" w:val="la Asamblea General"/>
        </w:smartTagPr>
        <w:r w:rsidRPr="00FD1B41">
          <w:rPr>
            <w:rStyle w:val="FontStyle11"/>
            <w:color w:val="000000" w:themeColor="text1"/>
            <w:sz w:val="20"/>
            <w:szCs w:val="20"/>
            <w:lang w:val="es-ES_tradnl" w:eastAsia="es-ES_tradnl"/>
          </w:rPr>
          <w:t xml:space="preserve">la </w:t>
        </w:r>
        <w:r w:rsidRPr="00FD1B41">
          <w:rPr>
            <w:rStyle w:val="FontStyle12"/>
            <w:color w:val="000000" w:themeColor="text1"/>
            <w:lang w:val="es-ES_tradnl" w:eastAsia="es-ES_tradnl"/>
          </w:rPr>
          <w:t>Asamblea General</w:t>
        </w:r>
      </w:smartTag>
      <w:r w:rsidRPr="00FD1B41">
        <w:rPr>
          <w:rStyle w:val="FontStyle12"/>
          <w:color w:val="000000" w:themeColor="text1"/>
          <w:lang w:val="es-ES_tradnl" w:eastAsia="es-ES_tradnl"/>
        </w:rPr>
        <w:t xml:space="preserve"> cómo y cuan</w:t>
      </w:r>
      <w:r w:rsidRPr="00FD1B41">
        <w:rPr>
          <w:rStyle w:val="FontStyle12"/>
          <w:color w:val="000000" w:themeColor="text1"/>
          <w:lang w:val="es-ES_tradnl" w:eastAsia="es-ES_tradnl"/>
        </w:rPr>
        <w:softHyphen/>
        <w:t>do proceda.</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Formar cuantas comisiones </w:t>
      </w:r>
      <w:r w:rsidRPr="00FD1B41">
        <w:rPr>
          <w:rStyle w:val="FontStyle11"/>
          <w:color w:val="000000" w:themeColor="text1"/>
          <w:sz w:val="20"/>
          <w:szCs w:val="20"/>
          <w:lang w:val="es-ES_tradnl" w:eastAsia="es-ES_tradnl"/>
        </w:rPr>
        <w:t xml:space="preserve">consultivas y ejecutivas </w:t>
      </w:r>
      <w:r w:rsidRPr="00FD1B41">
        <w:rPr>
          <w:rStyle w:val="FontStyle12"/>
          <w:color w:val="000000" w:themeColor="text1"/>
          <w:lang w:val="es-ES_tradnl" w:eastAsia="es-ES_tradnl"/>
        </w:rPr>
        <w:t>estime opor</w:t>
      </w:r>
      <w:r w:rsidRPr="00FD1B41">
        <w:rPr>
          <w:rStyle w:val="FontStyle12"/>
          <w:color w:val="000000" w:themeColor="text1"/>
          <w:lang w:val="es-ES_tradnl" w:eastAsia="es-ES_tradnl"/>
        </w:rPr>
        <w:softHyphen/>
        <w:t xml:space="preserve">tuno para el buen funcionamiento </w:t>
      </w:r>
      <w:r w:rsidRPr="00FD1B41">
        <w:rPr>
          <w:rStyle w:val="FontStyle11"/>
          <w:color w:val="000000" w:themeColor="text1"/>
          <w:sz w:val="20"/>
          <w:szCs w:val="20"/>
          <w:lang w:val="es-ES_tradnl" w:eastAsia="es-ES_tradnl"/>
        </w:rPr>
        <w:t xml:space="preserve">de </w:t>
      </w:r>
      <w:smartTag w:uri="urn:schemas-microsoft-com:office:smarttags" w:element="PersonName">
        <w:smartTagPr>
          <w:attr w:name="ProductID" w:val="la Uni￳n. Las"/>
        </w:smartTagPr>
        <w:r w:rsidRPr="00FD1B41">
          <w:rPr>
            <w:rStyle w:val="FontStyle12"/>
            <w:color w:val="000000" w:themeColor="text1"/>
            <w:lang w:val="es-ES_tradnl" w:eastAsia="es-ES_tradnl"/>
          </w:rPr>
          <w:t xml:space="preserve">la </w:t>
        </w:r>
        <w:r w:rsidRPr="00FD1B41">
          <w:rPr>
            <w:rStyle w:val="FontStyle11"/>
            <w:color w:val="000000" w:themeColor="text1"/>
            <w:sz w:val="20"/>
            <w:szCs w:val="20"/>
            <w:lang w:val="es-ES_tradnl" w:eastAsia="es-ES_tradnl"/>
          </w:rPr>
          <w:t>Unión. Las</w:t>
        </w:r>
      </w:smartTag>
      <w:r w:rsidRPr="00FD1B41">
        <w:rPr>
          <w:rStyle w:val="FontStyle11"/>
          <w:color w:val="000000" w:themeColor="text1"/>
          <w:sz w:val="20"/>
          <w:szCs w:val="20"/>
          <w:lang w:val="es-ES_tradnl" w:eastAsia="es-ES_tradnl"/>
        </w:rPr>
        <w:t xml:space="preserve"> </w:t>
      </w:r>
      <w:r w:rsidRPr="00FD1B41">
        <w:rPr>
          <w:rStyle w:val="FontStyle12"/>
          <w:color w:val="000000" w:themeColor="text1"/>
          <w:lang w:val="es-ES_tradnl" w:eastAsia="es-ES_tradnl"/>
        </w:rPr>
        <w:t xml:space="preserve">comisiones consultivas deberán estar compuestas por al menos un </w:t>
      </w:r>
      <w:r w:rsidRPr="00FD1B41">
        <w:rPr>
          <w:rStyle w:val="FontStyle11"/>
          <w:color w:val="000000" w:themeColor="text1"/>
          <w:sz w:val="20"/>
          <w:szCs w:val="20"/>
          <w:lang w:val="es-ES_tradnl" w:eastAsia="es-ES_tradnl"/>
        </w:rPr>
        <w:t xml:space="preserve">miembro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Style w:val="FontStyle11"/>
              <w:color w:val="000000" w:themeColor="text1"/>
              <w:sz w:val="20"/>
              <w:szCs w:val="20"/>
              <w:lang w:val="es-ES_tradnl" w:eastAsia="es-ES_tradnl"/>
            </w:rPr>
            <w:t>la Junta</w:t>
          </w:r>
        </w:smartTag>
        <w:r w:rsidRPr="00FD1B41">
          <w:rPr>
            <w:rStyle w:val="FontStyle11"/>
            <w:color w:val="000000" w:themeColor="text1"/>
            <w:sz w:val="20"/>
            <w:szCs w:val="20"/>
            <w:lang w:val="es-ES_tradnl" w:eastAsia="es-ES_tradnl"/>
          </w:rPr>
          <w:t xml:space="preserve"> Directiva</w:t>
        </w:r>
      </w:smartTag>
      <w:r w:rsidRPr="00FD1B41">
        <w:rPr>
          <w:rStyle w:val="FontStyle12"/>
          <w:color w:val="000000" w:themeColor="text1"/>
          <w:lang w:val="es-ES_tradnl" w:eastAsia="es-ES_tradnl"/>
        </w:rPr>
        <w:t xml:space="preserve"> y por los miembros asociados que designe, así como los asesores que se requieran. </w:t>
      </w:r>
      <w:r w:rsidRPr="00FD1B41">
        <w:rPr>
          <w:rFonts w:cs="Arial"/>
          <w:color w:val="000000" w:themeColor="text1"/>
          <w:sz w:val="20"/>
          <w:highlight w:val="white"/>
          <w:lang w:val="es-CR"/>
        </w:rPr>
        <w:t>Las comisiones ejecutivas podrán ser unipersonales y podrán estar conformadas por personas externas al sindicato, definiendo por acuerdo las atribuciones y funciones</w:t>
      </w:r>
      <w:r w:rsidRPr="00FD1B41">
        <w:rPr>
          <w:rFonts w:cs="Arial"/>
          <w:color w:val="000000" w:themeColor="text1"/>
          <w:sz w:val="20"/>
          <w:lang w:val="es-CR"/>
        </w:rPr>
        <w:t xml:space="preserve"> para su buen desempeño.</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Delegar en cualquier miembro alguna de sus faculta</w:t>
      </w:r>
      <w:r w:rsidRPr="00FD1B41">
        <w:rPr>
          <w:rStyle w:val="FontStyle12"/>
          <w:color w:val="000000" w:themeColor="text1"/>
          <w:lang w:val="es-ES_tradnl" w:eastAsia="es-ES_tradnl"/>
        </w:rPr>
        <w:softHyphen/>
        <w:t>des y representación.</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Presentar a </w:t>
      </w:r>
      <w:smartTag w:uri="urn:schemas-microsoft-com:office:smarttags" w:element="PersonName">
        <w:smartTagPr>
          <w:attr w:name="ProductID" w:val="la Asamblea General"/>
        </w:smartTagPr>
        <w:r w:rsidRPr="00FD1B41">
          <w:rPr>
            <w:rStyle w:val="FontStyle12"/>
            <w:color w:val="000000" w:themeColor="text1"/>
            <w:lang w:val="es-ES_tradnl" w:eastAsia="es-ES_tradnl"/>
          </w:rPr>
          <w:t>la Asamblea General</w:t>
        </w:r>
      </w:smartTag>
      <w:r w:rsidRPr="00FD1B41">
        <w:rPr>
          <w:rStyle w:val="FontStyle12"/>
          <w:color w:val="000000" w:themeColor="text1"/>
          <w:lang w:val="es-ES_tradnl" w:eastAsia="es-ES_tradnl"/>
        </w:rPr>
        <w:t xml:space="preserve"> las propuestas de modificación de estos Estatutos, así como las propuestas de modificación de los Reglamentos de Previsión Social y de Promoción Cultural, y de cualesquiera otros que se establezcan.</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La aprobación del modelo de solicitud de admisión en </w:t>
      </w:r>
      <w:smartTag w:uri="urn:schemas-microsoft-com:office:smarttags" w:element="PersonName">
        <w:smartTagPr>
          <w:attr w:name="ProductID" w:val="la Uni￳n."/>
        </w:smartTagPr>
        <w:r w:rsidRPr="00FD1B41">
          <w:rPr>
            <w:rStyle w:val="FontStyle12"/>
            <w:color w:val="000000" w:themeColor="text1"/>
            <w:lang w:val="es-ES_tradnl" w:eastAsia="es-ES_tradnl"/>
          </w:rPr>
          <w:t>la Unión.</w:t>
        </w:r>
      </w:smartTag>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La aprobación de las solicitudes de admisión a </w:t>
      </w:r>
      <w:smartTag w:uri="urn:schemas-microsoft-com:office:smarttags" w:element="PersonName">
        <w:smartTagPr>
          <w:attr w:name="ProductID" w:val="la Uni￳n"/>
        </w:smartTagPr>
        <w:r w:rsidRPr="00FD1B41">
          <w:rPr>
            <w:rStyle w:val="FontStyle12"/>
            <w:color w:val="000000" w:themeColor="text1"/>
            <w:lang w:val="es-ES_tradnl" w:eastAsia="es-ES_tradnl"/>
          </w:rPr>
          <w:t>la Unión</w:t>
        </w:r>
      </w:smartTag>
      <w:r w:rsidRPr="00FD1B41">
        <w:rPr>
          <w:rStyle w:val="FontStyle12"/>
          <w:color w:val="000000" w:themeColor="text1"/>
          <w:lang w:val="es-ES_tradnl" w:eastAsia="es-ES_tradnl"/>
        </w:rPr>
        <w:t xml:space="preserve"> de personas afines.</w:t>
      </w:r>
    </w:p>
    <w:p w:rsidR="00060288" w:rsidRPr="00FD1B41" w:rsidRDefault="00060288" w:rsidP="00060288">
      <w:pPr>
        <w:pStyle w:val="Style3"/>
        <w:widowControl/>
        <w:numPr>
          <w:ilvl w:val="1"/>
          <w:numId w:val="2"/>
        </w:numPr>
        <w:spacing w:line="360" w:lineRule="auto"/>
        <w:ind w:right="10"/>
        <w:jc w:val="both"/>
        <w:rPr>
          <w:rStyle w:val="FontStyle12"/>
          <w:color w:val="000000" w:themeColor="text1"/>
          <w:lang w:val="es-ES_tradnl" w:eastAsia="es-ES_tradnl"/>
        </w:rPr>
      </w:pPr>
      <w:r w:rsidRPr="00FD1B41">
        <w:rPr>
          <w:rStyle w:val="FontStyle12"/>
          <w:color w:val="000000" w:themeColor="text1"/>
          <w:lang w:val="es-ES_tradnl" w:eastAsia="es-ES_tradnl"/>
        </w:rPr>
        <w:t xml:space="preserve">Elevar ante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FD1B41">
            <w:rPr>
              <w:rStyle w:val="FontStyle12"/>
              <w:color w:val="000000" w:themeColor="text1"/>
              <w:lang w:val="es-ES_tradnl" w:eastAsia="es-ES_tradnl"/>
            </w:rPr>
            <w:t>la Asamblea</w:t>
          </w:r>
        </w:smartTag>
        <w:r w:rsidRPr="00FD1B41">
          <w:rPr>
            <w:rStyle w:val="FontStyle12"/>
            <w:color w:val="000000" w:themeColor="text1"/>
            <w:lang w:val="es-ES_tradnl" w:eastAsia="es-ES_tradnl"/>
          </w:rPr>
          <w:t xml:space="preserve"> General</w:t>
        </w:r>
      </w:smartTag>
      <w:r w:rsidRPr="00FD1B41">
        <w:rPr>
          <w:rStyle w:val="FontStyle12"/>
          <w:color w:val="000000" w:themeColor="text1"/>
          <w:lang w:val="es-ES_tradnl" w:eastAsia="es-ES_tradnl"/>
        </w:rPr>
        <w:t xml:space="preserve"> los casos para la exclusión y las sanciones por incumplimiento de obligaciones sociales, conforme a lo previsto en las </w:t>
      </w:r>
      <w:r w:rsidRPr="00FD1B41">
        <w:rPr>
          <w:rStyle w:val="FontStyle12"/>
          <w:b/>
          <w:color w:val="000000" w:themeColor="text1"/>
          <w:lang w:val="es-ES_tradnl" w:eastAsia="es-ES_tradnl"/>
        </w:rPr>
        <w:t>Cláusulas</w:t>
      </w:r>
      <w:r w:rsidRPr="00FD1B41">
        <w:rPr>
          <w:rStyle w:val="FontStyle12"/>
          <w:color w:val="000000" w:themeColor="text1"/>
          <w:lang w:val="es-ES_tradnl" w:eastAsia="es-ES_tradnl"/>
        </w:rPr>
        <w:t xml:space="preserve"> </w:t>
      </w:r>
      <w:r w:rsidRPr="00FD1B41">
        <w:rPr>
          <w:rStyle w:val="FontStyle12"/>
          <w:b/>
          <w:color w:val="000000" w:themeColor="text1"/>
          <w:lang w:val="es-ES_tradnl" w:eastAsia="es-ES_tradnl"/>
        </w:rPr>
        <w:t xml:space="preserve">19º </w:t>
      </w:r>
      <w:r w:rsidRPr="00FD1B41">
        <w:rPr>
          <w:rStyle w:val="FontStyle12"/>
          <w:color w:val="000000" w:themeColor="text1"/>
          <w:lang w:val="es-ES_tradnl" w:eastAsia="es-ES_tradnl"/>
        </w:rPr>
        <w:t>y</w:t>
      </w:r>
      <w:r w:rsidRPr="00FD1B41">
        <w:rPr>
          <w:rStyle w:val="FontStyle12"/>
          <w:b/>
          <w:color w:val="000000" w:themeColor="text1"/>
          <w:lang w:val="es-ES_tradnl" w:eastAsia="es-ES_tradnl"/>
        </w:rPr>
        <w:t xml:space="preserve"> 20º</w:t>
      </w:r>
      <w:r w:rsidRPr="00FD1B41">
        <w:rPr>
          <w:rStyle w:val="FontStyle12"/>
          <w:color w:val="000000" w:themeColor="text1"/>
          <w:lang w:val="es-ES_tradnl" w:eastAsia="es-ES_tradnl"/>
        </w:rPr>
        <w:t xml:space="preserve"> de los Estatutos.</w:t>
      </w:r>
    </w:p>
    <w:p w:rsidR="00060288" w:rsidRPr="00FD1B41" w:rsidRDefault="00060288" w:rsidP="0006028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r w:rsidRPr="00FD1B41">
        <w:rPr>
          <w:rStyle w:val="FontStyle12"/>
          <w:color w:val="000000" w:themeColor="text1"/>
          <w:lang w:val="es-ES_tradnl" w:eastAsia="es-ES_tradnl"/>
        </w:rPr>
        <w:t xml:space="preserve">La aprobación de la planilla del personal vinculado mediante contrato laboral a </w:t>
      </w:r>
      <w:smartTag w:uri="urn:schemas-microsoft-com:office:smarttags" w:element="PersonName">
        <w:smartTagPr>
          <w:attr w:name="ProductID" w:val="la Entidad"/>
        </w:smartTagPr>
        <w:r w:rsidRPr="00FD1B41">
          <w:rPr>
            <w:rStyle w:val="FontStyle12"/>
            <w:color w:val="000000" w:themeColor="text1"/>
            <w:lang w:val="es-ES_tradnl" w:eastAsia="es-ES_tradnl"/>
          </w:rPr>
          <w:t>la Entidad</w:t>
        </w:r>
      </w:smartTag>
      <w:r w:rsidRPr="00FD1B41">
        <w:rPr>
          <w:rStyle w:val="FontStyle12"/>
          <w:color w:val="000000" w:themeColor="text1"/>
          <w:lang w:val="es-ES_tradnl" w:eastAsia="es-ES_tradnl"/>
        </w:rPr>
        <w:t xml:space="preserve"> será atribución de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FD1B41">
            <w:rPr>
              <w:rStyle w:val="FontStyle12"/>
              <w:color w:val="000000" w:themeColor="text1"/>
              <w:lang w:val="es-ES_tradnl" w:eastAsia="es-ES_tradnl"/>
            </w:rPr>
            <w:t>la Dirección</w:t>
          </w:r>
        </w:smartTag>
        <w:r w:rsidRPr="00FD1B41">
          <w:rPr>
            <w:rStyle w:val="FontStyle12"/>
            <w:color w:val="000000" w:themeColor="text1"/>
            <w:lang w:val="es-ES_tradnl" w:eastAsia="es-ES_tradnl"/>
          </w:rPr>
          <w:t xml:space="preserve"> Administrativa</w:t>
        </w:r>
      </w:smartTag>
      <w:r w:rsidRPr="00FD1B41">
        <w:rPr>
          <w:rStyle w:val="FontStyle12"/>
          <w:color w:val="000000" w:themeColor="text1"/>
          <w:lang w:val="es-ES_tradnl" w:eastAsia="es-ES_tradnl"/>
        </w:rPr>
        <w:t xml:space="preserve">, pero la del correspondiente organigrama, así como de la estructura de los servicios centrales y </w:t>
      </w:r>
      <w:r w:rsidRPr="00FD1B41">
        <w:rPr>
          <w:rStyle w:val="FontStyle11"/>
          <w:color w:val="000000" w:themeColor="text1"/>
          <w:sz w:val="20"/>
          <w:szCs w:val="20"/>
          <w:lang w:val="es-ES_tradnl" w:eastAsia="es-ES_tradnl"/>
        </w:rPr>
        <w:t xml:space="preserve">periféricos deberá contar con la ratificación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Style w:val="FontStyle11"/>
              <w:color w:val="000000" w:themeColor="text1"/>
              <w:sz w:val="20"/>
              <w:szCs w:val="20"/>
              <w:lang w:val="es-ES_tradnl" w:eastAsia="es-ES_tradnl"/>
            </w:rPr>
            <w:t>la Junta</w:t>
          </w:r>
        </w:smartTag>
        <w:r w:rsidRPr="00FD1B41">
          <w:rPr>
            <w:rStyle w:val="FontStyle11"/>
            <w:color w:val="000000" w:themeColor="text1"/>
            <w:sz w:val="20"/>
            <w:szCs w:val="20"/>
            <w:lang w:val="es-ES_tradnl" w:eastAsia="es-ES_tradnl"/>
          </w:rPr>
          <w:t xml:space="preserve"> Directiva.</w:t>
        </w:r>
      </w:smartTag>
    </w:p>
    <w:p w:rsidR="00060288" w:rsidRPr="00FD1B41" w:rsidRDefault="00060288" w:rsidP="0006028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r w:rsidRPr="00FD1B41">
        <w:rPr>
          <w:rStyle w:val="FontStyle12"/>
          <w:color w:val="000000" w:themeColor="text1"/>
          <w:lang w:val="es-ES_tradnl" w:eastAsia="es-ES_tradnl"/>
        </w:rPr>
        <w:t xml:space="preserve">El </w:t>
      </w:r>
      <w:r w:rsidRPr="00FD1B41">
        <w:rPr>
          <w:rStyle w:val="FontStyle11"/>
          <w:color w:val="000000" w:themeColor="text1"/>
          <w:sz w:val="20"/>
          <w:szCs w:val="20"/>
          <w:lang w:val="es-ES_tradnl" w:eastAsia="es-ES_tradnl"/>
        </w:rPr>
        <w:t xml:space="preserve">otorgar y revocar poderes a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FD1B41">
            <w:rPr>
              <w:rStyle w:val="FontStyle11"/>
              <w:color w:val="000000" w:themeColor="text1"/>
              <w:sz w:val="20"/>
              <w:szCs w:val="20"/>
              <w:lang w:val="es-ES_tradnl" w:eastAsia="es-ES_tradnl"/>
            </w:rPr>
            <w:t>la Dirección</w:t>
          </w:r>
        </w:smartTag>
        <w:r w:rsidRPr="00FD1B41">
          <w:rPr>
            <w:rStyle w:val="FontStyle11"/>
            <w:color w:val="000000" w:themeColor="text1"/>
            <w:sz w:val="20"/>
            <w:szCs w:val="20"/>
            <w:lang w:val="es-ES_tradnl" w:eastAsia="es-ES_tradnl"/>
          </w:rPr>
          <w:t xml:space="preserve"> Administrativa</w:t>
        </w:r>
      </w:smartTag>
      <w:r w:rsidRPr="00FD1B41">
        <w:rPr>
          <w:rStyle w:val="FontStyle11"/>
          <w:color w:val="000000" w:themeColor="text1"/>
          <w:sz w:val="20"/>
          <w:szCs w:val="20"/>
          <w:lang w:val="es-ES_tradnl" w:eastAsia="es-ES_tradnl"/>
        </w:rPr>
        <w:t xml:space="preserve"> con las facultades que determine. </w:t>
      </w:r>
    </w:p>
    <w:p w:rsidR="00060288" w:rsidRPr="00FD1B41" w:rsidRDefault="00060288" w:rsidP="00060288">
      <w:pPr>
        <w:pStyle w:val="Style3"/>
        <w:widowControl/>
        <w:numPr>
          <w:ilvl w:val="1"/>
          <w:numId w:val="2"/>
        </w:numPr>
        <w:spacing w:line="360" w:lineRule="auto"/>
        <w:ind w:right="10"/>
        <w:jc w:val="both"/>
        <w:rPr>
          <w:rFonts w:cs="Arial"/>
          <w:color w:val="000000" w:themeColor="text1"/>
          <w:sz w:val="20"/>
          <w:szCs w:val="20"/>
          <w:lang w:val="es-ES_tradnl" w:eastAsia="es-ES_tradnl"/>
        </w:rPr>
      </w:pPr>
      <w:r w:rsidRPr="00FD1B41">
        <w:rPr>
          <w:color w:val="000000" w:themeColor="text1"/>
          <w:sz w:val="20"/>
          <w:szCs w:val="20"/>
          <w:lang w:val="es-ES_tradnl"/>
        </w:rPr>
        <w:t xml:space="preserve">El nombrar anualmente </w:t>
      </w:r>
      <w:r w:rsidRPr="00FD1B41">
        <w:rPr>
          <w:color w:val="000000" w:themeColor="text1"/>
          <w:sz w:val="20"/>
          <w:szCs w:val="20"/>
        </w:rPr>
        <w:t xml:space="preserve">a una firma de auditores externos para la revisión de las Cuentas Anuales de </w:t>
      </w:r>
      <w:smartTag w:uri="urn:schemas-microsoft-com:office:smarttags" w:element="PersonName">
        <w:smartTagPr>
          <w:attr w:name="ProductID" w:val="la Uni￳n."/>
        </w:smartTagPr>
        <w:r w:rsidRPr="00FD1B41">
          <w:rPr>
            <w:color w:val="000000" w:themeColor="text1"/>
            <w:sz w:val="20"/>
            <w:szCs w:val="20"/>
          </w:rPr>
          <w:t>la Unión.</w:t>
        </w:r>
      </w:smartTag>
    </w:p>
    <w:p w:rsidR="00060288" w:rsidRPr="00FD1B41" w:rsidRDefault="00060288" w:rsidP="00060288">
      <w:pPr>
        <w:pStyle w:val="Style3"/>
        <w:widowControl/>
        <w:numPr>
          <w:ilvl w:val="1"/>
          <w:numId w:val="2"/>
        </w:numPr>
        <w:spacing w:line="360" w:lineRule="auto"/>
        <w:ind w:right="10"/>
        <w:jc w:val="both"/>
        <w:rPr>
          <w:rFonts w:cs="Arial"/>
          <w:color w:val="000000" w:themeColor="text1"/>
          <w:sz w:val="20"/>
          <w:szCs w:val="20"/>
          <w:lang w:val="es-ES_tradnl" w:eastAsia="es-ES_tradnl"/>
        </w:rPr>
      </w:pPr>
      <w:r w:rsidRPr="00FD1B41">
        <w:rPr>
          <w:rFonts w:cs="Arial"/>
          <w:color w:val="000000" w:themeColor="text1"/>
          <w:sz w:val="20"/>
          <w:szCs w:val="20"/>
          <w:lang w:val="es-ES_tradnl"/>
        </w:rPr>
        <w:t>El</w:t>
      </w:r>
      <w:r w:rsidRPr="00FD1B41">
        <w:rPr>
          <w:rFonts w:cs="Arial"/>
          <w:color w:val="000000" w:themeColor="text1"/>
          <w:sz w:val="20"/>
          <w:szCs w:val="20"/>
        </w:rPr>
        <w:t xml:space="preserve"> incluir en sus informes la opinión emitida por los Auditores Externos. El informe de los auditores debe estar a disposición de las personas asociadas para su consulta y revisión.</w:t>
      </w:r>
    </w:p>
    <w:p w:rsidR="00060288" w:rsidRPr="00FD1B41" w:rsidRDefault="00060288" w:rsidP="0006028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smartTag w:uri="urn:schemas-microsoft-com:office:smarttags" w:element="PersonName">
        <w:smartTagPr>
          <w:attr w:name="ProductID" w:val="la Junta Directiva"/>
        </w:smartTagPr>
        <w:r w:rsidRPr="00FD1B41">
          <w:rPr>
            <w:rStyle w:val="FontStyle12"/>
            <w:color w:val="000000" w:themeColor="text1"/>
            <w:lang w:val="es-ES_tradnl" w:eastAsia="es-ES_tradnl"/>
          </w:rPr>
          <w:t>La Junta Directiva</w:t>
        </w:r>
      </w:smartTag>
      <w:r w:rsidRPr="00FD1B41">
        <w:rPr>
          <w:rStyle w:val="FontStyle12"/>
          <w:color w:val="000000" w:themeColor="text1"/>
          <w:lang w:val="es-ES_tradnl" w:eastAsia="es-ES_tradnl"/>
        </w:rPr>
        <w:t xml:space="preserve"> </w:t>
      </w:r>
      <w:r w:rsidRPr="00FD1B41">
        <w:rPr>
          <w:rFonts w:cs="Arial"/>
          <w:color w:val="000000" w:themeColor="text1"/>
          <w:sz w:val="20"/>
          <w:szCs w:val="20"/>
        </w:rPr>
        <w:t xml:space="preserve">tiene personería para representar judicial y extrajudicialmente a cada uno de sus afiliados en la defensa de sus intereses individuales de carácter económico-social, siempre que ellos expresamente lo soliciten. </w:t>
      </w:r>
      <w:smartTag w:uri="urn:schemas-microsoft-com:office:smarttags" w:element="PersonName">
        <w:smartTagPr>
          <w:attr w:name="ProductID" w:val="la Junta Directiva"/>
        </w:smartTagPr>
        <w:r w:rsidRPr="00FD1B41">
          <w:rPr>
            <w:rFonts w:cs="Arial"/>
            <w:color w:val="000000" w:themeColor="text1"/>
            <w:sz w:val="20"/>
            <w:szCs w:val="20"/>
          </w:rPr>
          <w:t>La Junta Directiva</w:t>
        </w:r>
      </w:smartTag>
      <w:r w:rsidRPr="00FD1B41">
        <w:rPr>
          <w:rFonts w:cs="Arial"/>
          <w:color w:val="000000" w:themeColor="text1"/>
          <w:sz w:val="20"/>
          <w:szCs w:val="20"/>
        </w:rPr>
        <w:t xml:space="preserve"> podrá delegar esa personería en cualquiera de sus miembros; y la delegación se comprobará con certificación del correspondiente acuerdo.</w:t>
      </w:r>
    </w:p>
    <w:p w:rsidR="00060288" w:rsidRPr="00FD1B41" w:rsidRDefault="00060288" w:rsidP="00060288">
      <w:pPr>
        <w:pStyle w:val="Style3"/>
        <w:widowControl/>
        <w:numPr>
          <w:ilvl w:val="1"/>
          <w:numId w:val="2"/>
        </w:numPr>
        <w:spacing w:line="360" w:lineRule="auto"/>
        <w:ind w:right="10"/>
        <w:jc w:val="both"/>
        <w:rPr>
          <w:rStyle w:val="FontStyle11"/>
          <w:color w:val="000000" w:themeColor="text1"/>
          <w:sz w:val="20"/>
          <w:szCs w:val="20"/>
          <w:lang w:val="es-ES_tradnl" w:eastAsia="es-ES_tradnl"/>
        </w:rPr>
      </w:pPr>
      <w:r w:rsidRPr="00FD1B41">
        <w:rPr>
          <w:rStyle w:val="FontStyle11"/>
          <w:color w:val="000000" w:themeColor="text1"/>
          <w:sz w:val="20"/>
          <w:szCs w:val="20"/>
          <w:lang w:val="es-ES_tradnl" w:eastAsia="es-ES_tradnl"/>
        </w:rPr>
        <w:t xml:space="preserve">Cualquier otra actividad que le venga atribuida por estos Estatutos o le sea delegada por </w:t>
      </w:r>
      <w:smartTag w:uri="urn:schemas-microsoft-com:office:smarttags" w:element="PersonName">
        <w:smartTagPr>
          <w:attr w:name="ProductID" w:val="la Asamblea General."/>
        </w:smartTagPr>
        <w:r w:rsidRPr="00FD1B41">
          <w:rPr>
            <w:rStyle w:val="FontStyle11"/>
            <w:color w:val="000000" w:themeColor="text1"/>
            <w:sz w:val="20"/>
            <w:szCs w:val="20"/>
            <w:lang w:val="es-ES_tradnl" w:eastAsia="es-ES_tradnl"/>
          </w:rPr>
          <w:t>la Asamblea General.</w:t>
        </w:r>
      </w:smartTag>
    </w:p>
    <w:p w:rsidR="00E439F5" w:rsidRPr="00FD1B41" w:rsidRDefault="00E439F5" w:rsidP="00060288">
      <w:pPr>
        <w:spacing w:after="0" w:line="360" w:lineRule="auto"/>
        <w:jc w:val="both"/>
        <w:rPr>
          <w:rFonts w:ascii="Arial" w:hAnsi="Arial" w:cs="Arial"/>
          <w:b/>
          <w:color w:val="000000" w:themeColor="text1"/>
          <w:sz w:val="20"/>
          <w:szCs w:val="20"/>
        </w:rPr>
      </w:pPr>
    </w:p>
    <w:p w:rsidR="00060288" w:rsidRPr="00FD1B41" w:rsidRDefault="00060288" w:rsidP="00060288">
      <w:pPr>
        <w:pStyle w:val="Prrafodelista"/>
        <w:numPr>
          <w:ilvl w:val="0"/>
          <w:numId w:val="7"/>
        </w:numPr>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14º.-</w:t>
      </w:r>
      <w:r w:rsidRPr="00FD1B41">
        <w:rPr>
          <w:rFonts w:ascii="Arial" w:hAnsi="Arial" w:cs="Arial"/>
          <w:color w:val="000000" w:themeColor="text1"/>
          <w:sz w:val="20"/>
          <w:szCs w:val="20"/>
        </w:rPr>
        <w:t xml:space="preserve"> Podrán pertenecer 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w:t>
      </w:r>
    </w:p>
    <w:p w:rsidR="00060288" w:rsidRPr="00FD1B41" w:rsidRDefault="00060288" w:rsidP="00060288">
      <w:pPr>
        <w:numPr>
          <w:ilvl w:val="0"/>
          <w:numId w:val="13"/>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Todas las personas físicas que sean asociadas activas de ACAM, y los que adquieran esta condición conforme lo vaya notificando. Estas serán subvencionados parcialmente hasta por tres años en la </w:t>
      </w:r>
      <w:r w:rsidRPr="00FD1B41">
        <w:rPr>
          <w:rFonts w:ascii="Arial" w:hAnsi="Arial" w:cs="Arial"/>
          <w:color w:val="000000" w:themeColor="text1"/>
          <w:sz w:val="20"/>
          <w:szCs w:val="20"/>
        </w:rPr>
        <w:lastRenderedPageBreak/>
        <w:t xml:space="preserve">cuota fija que establezca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FD1B41">
            <w:rPr>
              <w:rFonts w:ascii="Arial" w:hAnsi="Arial" w:cs="Arial"/>
              <w:color w:val="000000" w:themeColor="text1"/>
              <w:sz w:val="20"/>
              <w:szCs w:val="20"/>
            </w:rPr>
            <w:t>la Asamblea</w:t>
          </w:r>
        </w:smartTag>
        <w:r w:rsidRPr="00FD1B41">
          <w:rPr>
            <w:rFonts w:ascii="Arial" w:hAnsi="Arial" w:cs="Arial"/>
            <w:color w:val="000000" w:themeColor="text1"/>
            <w:sz w:val="20"/>
            <w:szCs w:val="20"/>
          </w:rPr>
          <w:t xml:space="preserve"> General</w:t>
        </w:r>
      </w:smartTag>
      <w:r w:rsidRPr="00FD1B41">
        <w:rPr>
          <w:rFonts w:ascii="Arial" w:hAnsi="Arial" w:cs="Arial"/>
          <w:color w:val="000000" w:themeColor="text1"/>
          <w:sz w:val="20"/>
          <w:szCs w:val="20"/>
        </w:rPr>
        <w:t xml:space="preserve"> según lo descrito en el </w:t>
      </w:r>
      <w:r w:rsidRPr="00FD1B41">
        <w:rPr>
          <w:rFonts w:ascii="Arial" w:hAnsi="Arial" w:cs="Arial"/>
          <w:b/>
          <w:color w:val="000000" w:themeColor="text1"/>
          <w:sz w:val="20"/>
          <w:szCs w:val="20"/>
        </w:rPr>
        <w:t>Capítulo IX</w:t>
      </w:r>
      <w:r w:rsidRPr="00FD1B41">
        <w:rPr>
          <w:rFonts w:ascii="Arial" w:hAnsi="Arial" w:cs="Arial"/>
          <w:color w:val="000000" w:themeColor="text1"/>
          <w:sz w:val="20"/>
          <w:szCs w:val="20"/>
        </w:rPr>
        <w:t xml:space="preserve"> de este Estatuto, y gozarán del beneficio adicional otorgado por ACAM cuando se adhieran al Plan de Previsión Social. </w:t>
      </w:r>
    </w:p>
    <w:p w:rsidR="00060288" w:rsidRPr="00FD1B41" w:rsidRDefault="00060288" w:rsidP="00060288">
      <w:pPr>
        <w:numPr>
          <w:ilvl w:val="0"/>
          <w:numId w:val="13"/>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Artistas, intérpretes o ejecutantes miembros de entidades de gestión colectiva, que reciban la autorización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de </w:t>
      </w:r>
      <w:smartTag w:uri="urn:schemas-microsoft-com:office:smarttags" w:element="PersonName">
        <w:smartTagPr>
          <w:attr w:name="ProductID" w:val="la Uni￳n. Igualmente"/>
        </w:smartTagPr>
        <w:r w:rsidRPr="00FD1B41">
          <w:rPr>
            <w:rFonts w:ascii="Arial" w:hAnsi="Arial" w:cs="Arial"/>
            <w:color w:val="000000" w:themeColor="text1"/>
            <w:sz w:val="20"/>
            <w:szCs w:val="20"/>
          </w:rPr>
          <w:t>la Unión. Igualmente</w:t>
        </w:r>
      </w:smartTag>
      <w:r w:rsidRPr="00FD1B41">
        <w:rPr>
          <w:rFonts w:ascii="Arial" w:hAnsi="Arial" w:cs="Arial"/>
          <w:color w:val="000000" w:themeColor="text1"/>
          <w:sz w:val="20"/>
          <w:szCs w:val="20"/>
        </w:rPr>
        <w:t xml:space="preserv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podrá llegar a acuerdos con asociaciones de autores y artistas para permitir la integración de sus miembros en la Unión.</w:t>
      </w:r>
    </w:p>
    <w:p w:rsidR="00345559" w:rsidRPr="00FD1B41" w:rsidRDefault="00345559" w:rsidP="00345559">
      <w:pPr>
        <w:numPr>
          <w:ilvl w:val="0"/>
          <w:numId w:val="13"/>
        </w:numPr>
        <w:suppressAutoHyphens/>
        <w:spacing w:after="0" w:line="360" w:lineRule="auto"/>
        <w:jc w:val="both"/>
        <w:rPr>
          <w:rFonts w:ascii="Arial" w:hAnsi="Arial" w:cs="Arial"/>
          <w:color w:val="000000" w:themeColor="text1"/>
          <w:sz w:val="20"/>
        </w:rPr>
      </w:pPr>
      <w:r w:rsidRPr="00FD1B41">
        <w:rPr>
          <w:rFonts w:ascii="Arial" w:hAnsi="Arial" w:cs="Arial"/>
          <w:color w:val="000000" w:themeColor="text1"/>
          <w:sz w:val="20"/>
          <w:highlight w:val="white"/>
        </w:rPr>
        <w:t>Todas las personas físicas que no están definidas en el punto 1 y 2 de esta Cláusula y que comprueben ser artistas, autores, intérpretes o ejecutantes y cumplan con un mínimo de dos de los siguientes requisitos:</w:t>
      </w:r>
      <w:r w:rsidRPr="00FD1B41">
        <w:rPr>
          <w:rFonts w:ascii="Arial" w:hAnsi="Arial" w:cs="Arial"/>
          <w:color w:val="000000" w:themeColor="text1"/>
          <w:sz w:val="20"/>
        </w:rPr>
        <w:t xml:space="preserve"> 1, </w:t>
      </w:r>
      <w:r w:rsidRPr="00FD1B41">
        <w:rPr>
          <w:rFonts w:ascii="Arial" w:hAnsi="Arial" w:cs="Arial"/>
          <w:color w:val="000000" w:themeColor="text1"/>
          <w:sz w:val="20"/>
          <w:highlight w:val="white"/>
        </w:rPr>
        <w:t xml:space="preserve">título académico que lo acredite como músico profesional, artista, ingeniero, productor u otra especialidad afín a la música, en caso de que </w:t>
      </w:r>
      <w:bookmarkStart w:id="0" w:name="_GoBack"/>
      <w:bookmarkEnd w:id="0"/>
      <w:r w:rsidRPr="00FD1B41">
        <w:rPr>
          <w:rFonts w:ascii="Arial" w:hAnsi="Arial" w:cs="Arial"/>
          <w:color w:val="000000" w:themeColor="text1"/>
          <w:sz w:val="20"/>
          <w:highlight w:val="white"/>
        </w:rPr>
        <w:t>hayan realizado estudios formales en una universidad, en un instituto o en una academia. 2, copia de facturas timbradas por servicios profesionales relacionados con el quehacer musical. 3, comprobar su actividad musical en el último año, ya sea por medio de páginas web, blogs, redes sociales, vídeos. 4, referencias de algún miembro de la Unión.</w:t>
      </w:r>
      <w:r w:rsidRPr="00FD1B41">
        <w:rPr>
          <w:rFonts w:ascii="Arial" w:hAnsi="Arial" w:cs="Arial"/>
          <w:color w:val="000000" w:themeColor="text1"/>
          <w:sz w:val="20"/>
        </w:rPr>
        <w:t xml:space="preserve"> Las personas que solo cumplan con uno de </w:t>
      </w:r>
      <w:r w:rsidR="007540C0" w:rsidRPr="00FD1B41">
        <w:rPr>
          <w:rFonts w:ascii="Arial" w:hAnsi="Arial" w:cs="Arial"/>
          <w:color w:val="000000" w:themeColor="text1"/>
          <w:sz w:val="20"/>
        </w:rPr>
        <w:t>estos requisitos serán analizada</w:t>
      </w:r>
      <w:r w:rsidRPr="00FD1B41">
        <w:rPr>
          <w:rFonts w:ascii="Arial" w:hAnsi="Arial" w:cs="Arial"/>
          <w:color w:val="000000" w:themeColor="text1"/>
          <w:sz w:val="20"/>
        </w:rPr>
        <w:t>s por la Junta Directiva, la cual resolverá.</w:t>
      </w:r>
    </w:p>
    <w:p w:rsidR="00E439F5" w:rsidRPr="00FD1B41" w:rsidRDefault="00E439F5" w:rsidP="00060288">
      <w:pPr>
        <w:spacing w:after="0" w:line="360" w:lineRule="auto"/>
        <w:jc w:val="both"/>
        <w:rPr>
          <w:rFonts w:ascii="Arial" w:hAnsi="Arial" w:cs="Arial"/>
          <w:b/>
          <w:color w:val="000000" w:themeColor="text1"/>
          <w:sz w:val="20"/>
          <w:szCs w:val="20"/>
        </w:rPr>
      </w:pPr>
    </w:p>
    <w:p w:rsidR="00060288" w:rsidRPr="00FD1B41" w:rsidRDefault="00060288" w:rsidP="00060288">
      <w:pPr>
        <w:pStyle w:val="Prrafodelista"/>
        <w:numPr>
          <w:ilvl w:val="0"/>
          <w:numId w:val="7"/>
        </w:numPr>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16º.-</w:t>
      </w:r>
      <w:r w:rsidRPr="00FD1B41">
        <w:rPr>
          <w:rFonts w:ascii="Arial" w:hAnsi="Arial" w:cs="Arial"/>
          <w:color w:val="000000" w:themeColor="text1"/>
          <w:sz w:val="20"/>
          <w:szCs w:val="20"/>
        </w:rPr>
        <w:t xml:space="preserve"> En virtud de que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velará por la aplicación de la equidad para con todas las personas afiliadas, sin discriminación de ningún tipo, y persiguiendo salvaguardar a aquellas personas asociadas activas de ACAM que llegaren a enfrentar una adversidad que le impidiera cumplir con sus obligaciones pecuniarias hacia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las personas asociadas activas de ACAM y afines que llegaren a afiliarse 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acatarán:</w:t>
      </w:r>
    </w:p>
    <w:p w:rsidR="00060288" w:rsidRPr="00FD1B41" w:rsidRDefault="00060288" w:rsidP="00E439F5">
      <w:pPr>
        <w:numPr>
          <w:ilvl w:val="0"/>
          <w:numId w:val="14"/>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Que se reconocen como personas asociadas o afiliadas las que, habiendo ingresado en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y estén al día en el pago de la cuota obligatoria mensual descrita en </w:t>
      </w:r>
      <w:smartTag w:uri="urn:schemas-microsoft-com:office:smarttags" w:element="PersonName">
        <w:smartTagPr>
          <w:attr w:name="ProductID" w:val="la Cl￡usula"/>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Cláusula</w:t>
        </w:r>
      </w:smartTag>
      <w:r w:rsidRPr="00FD1B41">
        <w:rPr>
          <w:rFonts w:ascii="Arial" w:hAnsi="Arial" w:cs="Arial"/>
          <w:b/>
          <w:color w:val="000000" w:themeColor="text1"/>
          <w:sz w:val="20"/>
          <w:szCs w:val="20"/>
        </w:rPr>
        <w:t xml:space="preserve"> 6º</w:t>
      </w:r>
      <w:r w:rsidRPr="00FD1B41">
        <w:rPr>
          <w:rFonts w:ascii="Arial" w:hAnsi="Arial" w:cs="Arial"/>
          <w:color w:val="000000" w:themeColor="text1"/>
          <w:sz w:val="20"/>
          <w:szCs w:val="20"/>
        </w:rPr>
        <w:t xml:space="preserve">, </w:t>
      </w:r>
      <w:r w:rsidRPr="00FD1B41">
        <w:rPr>
          <w:rFonts w:ascii="Arial" w:hAnsi="Arial" w:cs="Arial"/>
          <w:b/>
          <w:color w:val="000000" w:themeColor="text1"/>
          <w:sz w:val="20"/>
          <w:szCs w:val="20"/>
        </w:rPr>
        <w:t>1</w:t>
      </w:r>
      <w:r w:rsidRPr="00FD1B41">
        <w:rPr>
          <w:rFonts w:ascii="Arial" w:hAnsi="Arial" w:cs="Arial"/>
          <w:color w:val="000000" w:themeColor="text1"/>
          <w:sz w:val="20"/>
          <w:szCs w:val="20"/>
        </w:rPr>
        <w:t xml:space="preserve">, hayan tomado el </w:t>
      </w:r>
      <w:r w:rsidRPr="00FD1B41">
        <w:rPr>
          <w:rFonts w:ascii="Arial" w:hAnsi="Arial" w:cs="Arial"/>
          <w:b/>
          <w:color w:val="000000" w:themeColor="text1"/>
          <w:sz w:val="20"/>
          <w:szCs w:val="20"/>
        </w:rPr>
        <w:t xml:space="preserve">Plan para </w:t>
      </w:r>
      <w:smartTag w:uri="urn:schemas-microsoft-com:office:smarttags" w:element="PersonName">
        <w:smartTagPr>
          <w:attr w:name="ProductID" w:val="la Previsi￳n Social"/>
        </w:smartTagPr>
        <w:r w:rsidRPr="00FD1B41">
          <w:rPr>
            <w:rFonts w:ascii="Arial" w:hAnsi="Arial" w:cs="Arial"/>
            <w:b/>
            <w:color w:val="000000" w:themeColor="text1"/>
            <w:sz w:val="20"/>
            <w:szCs w:val="20"/>
          </w:rPr>
          <w:t>la Previsión Social</w:t>
        </w:r>
      </w:smartTag>
      <w:r w:rsidRPr="00FD1B41">
        <w:rPr>
          <w:rFonts w:ascii="Arial" w:hAnsi="Arial" w:cs="Arial"/>
          <w:color w:val="000000" w:themeColor="text1"/>
          <w:sz w:val="20"/>
          <w:szCs w:val="20"/>
        </w:rPr>
        <w:t xml:space="preserve"> que ofrece </w:t>
      </w:r>
      <w:smartTag w:uri="urn:schemas-microsoft-com:office:smarttags" w:element="PersonName">
        <w:smartTagPr>
          <w:attr w:name="ProductID" w:val="la Uni￳n. Deber￡n"/>
        </w:smartTagPr>
        <w:r w:rsidRPr="00FD1B41">
          <w:rPr>
            <w:rFonts w:ascii="Arial" w:hAnsi="Arial" w:cs="Arial"/>
            <w:color w:val="000000" w:themeColor="text1"/>
            <w:sz w:val="20"/>
            <w:szCs w:val="20"/>
          </w:rPr>
          <w:t>la Unión. Deberán</w:t>
        </w:r>
      </w:smartTag>
      <w:r w:rsidRPr="00FD1B41">
        <w:rPr>
          <w:rFonts w:ascii="Arial" w:hAnsi="Arial" w:cs="Arial"/>
          <w:color w:val="000000" w:themeColor="text1"/>
          <w:sz w:val="20"/>
          <w:szCs w:val="20"/>
        </w:rPr>
        <w:t xml:space="preserve"> cumplir con todos los deberes y gozarán de todos los derechos descritos en el </w:t>
      </w:r>
      <w:r w:rsidRPr="00FD1B41">
        <w:rPr>
          <w:rFonts w:ascii="Arial" w:hAnsi="Arial" w:cs="Arial"/>
          <w:b/>
          <w:color w:val="000000" w:themeColor="text1"/>
          <w:sz w:val="20"/>
          <w:szCs w:val="20"/>
        </w:rPr>
        <w:t xml:space="preserve">Capítulo IV </w:t>
      </w:r>
      <w:r w:rsidRPr="00FD1B41">
        <w:rPr>
          <w:rFonts w:ascii="Arial" w:hAnsi="Arial" w:cs="Arial"/>
          <w:color w:val="000000" w:themeColor="text1"/>
          <w:sz w:val="20"/>
          <w:szCs w:val="20"/>
        </w:rPr>
        <w:t xml:space="preserve">de estos Estatutos. </w:t>
      </w:r>
    </w:p>
    <w:p w:rsidR="00060288" w:rsidRPr="00FD1B41" w:rsidRDefault="00060288" w:rsidP="00060288">
      <w:pPr>
        <w:numPr>
          <w:ilvl w:val="0"/>
          <w:numId w:val="14"/>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Que en virtud de </w:t>
      </w:r>
      <w:r w:rsidRPr="00FD1B41">
        <w:rPr>
          <w:rFonts w:ascii="Arial" w:hAnsi="Arial" w:cs="Arial"/>
          <w:b/>
          <w:color w:val="000000" w:themeColor="text1"/>
          <w:sz w:val="20"/>
          <w:szCs w:val="20"/>
        </w:rPr>
        <w:t>no manifestar</w:t>
      </w:r>
      <w:r w:rsidRPr="00FD1B41">
        <w:rPr>
          <w:rFonts w:ascii="Arial" w:hAnsi="Arial" w:cs="Arial"/>
          <w:color w:val="000000" w:themeColor="text1"/>
          <w:sz w:val="20"/>
          <w:szCs w:val="20"/>
        </w:rPr>
        <w:t xml:space="preserve"> su interés en afiliarse 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las personas asociadas activas de ACAM gozarán de:</w:t>
      </w:r>
    </w:p>
    <w:p w:rsidR="00060288" w:rsidRPr="00FD1B41" w:rsidRDefault="00060288" w:rsidP="00060288">
      <w:pPr>
        <w:numPr>
          <w:ilvl w:val="1"/>
          <w:numId w:val="14"/>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La subvención parcial de la cuota obligatoria mensual hasta por tres años, a partir de la notificación por parte de ACAM de su condición de persona asociada activa. Sus derechos quedan limitados a la participación con voz en las Asambleas Generales.</w:t>
      </w:r>
    </w:p>
    <w:p w:rsidR="00060288" w:rsidRPr="00FD1B41" w:rsidRDefault="00060288" w:rsidP="00060288">
      <w:pPr>
        <w:numPr>
          <w:ilvl w:val="1"/>
          <w:numId w:val="14"/>
        </w:numPr>
        <w:suppressAutoHyphens/>
        <w:spacing w:after="0" w:line="360" w:lineRule="auto"/>
        <w:jc w:val="both"/>
        <w:rPr>
          <w:rFonts w:ascii="Arial" w:hAnsi="Arial" w:cs="Arial"/>
          <w:color w:val="000000" w:themeColor="text1"/>
          <w:sz w:val="20"/>
          <w:szCs w:val="20"/>
        </w:rPr>
      </w:pPr>
      <w:smartTag w:uri="urn:schemas-microsoft-com:office:smarttags" w:element="PersonName">
        <w:smartTagPr>
          <w:attr w:name="ProductID" w:val="La Ayuda Temporal"/>
        </w:smartTagPr>
        <w:r w:rsidRPr="00FD1B41">
          <w:rPr>
            <w:rFonts w:ascii="Arial" w:hAnsi="Arial" w:cs="Arial"/>
            <w:color w:val="000000" w:themeColor="text1"/>
            <w:sz w:val="20"/>
            <w:szCs w:val="20"/>
          </w:rPr>
          <w:t>La Ayuda Temporal</w:t>
        </w:r>
      </w:smartTag>
      <w:r w:rsidRPr="00FD1B41">
        <w:rPr>
          <w:rFonts w:ascii="Arial" w:hAnsi="Arial" w:cs="Arial"/>
          <w:color w:val="000000" w:themeColor="text1"/>
          <w:sz w:val="20"/>
          <w:szCs w:val="20"/>
        </w:rPr>
        <w:t xml:space="preserve"> Mensual de los beneficiarios descritos en el </w:t>
      </w:r>
      <w:r w:rsidRPr="00FD1B41">
        <w:rPr>
          <w:rFonts w:ascii="Arial" w:hAnsi="Arial" w:cs="Arial"/>
          <w:b/>
          <w:color w:val="000000" w:themeColor="text1"/>
          <w:sz w:val="20"/>
          <w:szCs w:val="20"/>
        </w:rPr>
        <w:t>Transitorio 4</w:t>
      </w:r>
      <w:r w:rsidRPr="00FD1B41">
        <w:rPr>
          <w:rFonts w:ascii="Arial" w:hAnsi="Arial" w:cs="Arial"/>
          <w:color w:val="000000" w:themeColor="text1"/>
          <w:sz w:val="20"/>
          <w:szCs w:val="20"/>
        </w:rPr>
        <w:t xml:space="preserve"> del Reglamento para la prestación correspondiente a </w:t>
      </w:r>
      <w:smartTag w:uri="urn:schemas-microsoft-com:office:smarttags" w:element="PersonName">
        <w:smartTagPr>
          <w:attr w:name="ProductID" w:val="la Previsi￳n Social"/>
        </w:smartTagPr>
        <w:smartTag w:uri="urn:schemas-microsoft-com:office:smarttags" w:element="PersonName">
          <w:smartTagPr>
            <w:attr w:name="ProductID" w:val="la Previsi￳n"/>
          </w:smartTagPr>
          <w:r w:rsidRPr="00FD1B41">
            <w:rPr>
              <w:rFonts w:ascii="Arial" w:hAnsi="Arial" w:cs="Arial"/>
              <w:color w:val="000000" w:themeColor="text1"/>
              <w:sz w:val="20"/>
              <w:szCs w:val="20"/>
            </w:rPr>
            <w:t>la Previsión</w:t>
          </w:r>
        </w:smartTag>
        <w:r w:rsidRPr="00FD1B41">
          <w:rPr>
            <w:rFonts w:ascii="Arial" w:hAnsi="Arial" w:cs="Arial"/>
            <w:color w:val="000000" w:themeColor="text1"/>
            <w:sz w:val="20"/>
            <w:szCs w:val="20"/>
          </w:rPr>
          <w:t xml:space="preserve"> Social</w:t>
        </w:r>
      </w:smartTag>
      <w:r w:rsidRPr="00FD1B41">
        <w:rPr>
          <w:rFonts w:ascii="Arial" w:hAnsi="Arial" w:cs="Arial"/>
          <w:color w:val="000000" w:themeColor="text1"/>
          <w:sz w:val="20"/>
          <w:szCs w:val="20"/>
        </w:rPr>
        <w:t xml:space="preserve"> de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según decida ACAM o hasta su muerte, y de cualquier otra persona asociada activa de ACAM que califique como caso crónico que llegare a enfrentar una adversidad que le impidiera cumplir con sus obligaciones pecuniarias hacia </w:t>
      </w:r>
      <w:smartTag w:uri="urn:schemas-microsoft-com:office:smarttags" w:element="PersonName">
        <w:smartTagPr>
          <w:attr w:name="ProductID" w:val="la Uni￳n. Sus"/>
        </w:smartTagPr>
        <w:r w:rsidRPr="00FD1B41">
          <w:rPr>
            <w:rFonts w:ascii="Arial" w:hAnsi="Arial" w:cs="Arial"/>
            <w:color w:val="000000" w:themeColor="text1"/>
            <w:sz w:val="20"/>
            <w:szCs w:val="20"/>
          </w:rPr>
          <w:t>la Unión. Sus</w:t>
        </w:r>
      </w:smartTag>
      <w:r w:rsidRPr="00FD1B41">
        <w:rPr>
          <w:rFonts w:ascii="Arial" w:hAnsi="Arial" w:cs="Arial"/>
          <w:color w:val="000000" w:themeColor="text1"/>
          <w:sz w:val="20"/>
          <w:szCs w:val="20"/>
        </w:rPr>
        <w:t xml:space="preserve"> derechos quedan limitados a la participación con voz en las Asambleas Generales.</w:t>
      </w:r>
    </w:p>
    <w:p w:rsidR="00060288" w:rsidRPr="00FD1B41" w:rsidRDefault="00060288" w:rsidP="00E439F5">
      <w:pPr>
        <w:numPr>
          <w:ilvl w:val="1"/>
          <w:numId w:val="14"/>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La participación en igualdad de condiciones en todos los Programas que ejecutare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por medio del Fondo para </w:t>
      </w:r>
      <w:smartTag w:uri="urn:schemas-microsoft-com:office:smarttags" w:element="PersonName">
        <w:smartTagPr>
          <w:attr w:name="ProductID" w:val="la Promoci￳n Cultural"/>
        </w:smartTagPr>
        <w:smartTag w:uri="urn:schemas-microsoft-com:office:smarttags" w:element="PersonName">
          <w:smartTagPr>
            <w:attr w:name="ProductID" w:val="la Promoci￳n"/>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Promoción</w:t>
          </w:r>
        </w:smartTag>
        <w:r w:rsidRPr="00FD1B41">
          <w:rPr>
            <w:rFonts w:ascii="Arial" w:hAnsi="Arial" w:cs="Arial"/>
            <w:b/>
            <w:color w:val="000000" w:themeColor="text1"/>
            <w:sz w:val="20"/>
            <w:szCs w:val="20"/>
          </w:rPr>
          <w:t xml:space="preserve"> Cultural</w:t>
        </w:r>
      </w:smartTag>
      <w:r w:rsidRPr="00FD1B41">
        <w:rPr>
          <w:rFonts w:ascii="Arial" w:hAnsi="Arial" w:cs="Arial"/>
          <w:color w:val="000000" w:themeColor="text1"/>
          <w:sz w:val="20"/>
          <w:szCs w:val="20"/>
        </w:rPr>
        <w:t xml:space="preserve"> descrito en el </w:t>
      </w:r>
      <w:r w:rsidRPr="00FD1B41">
        <w:rPr>
          <w:rFonts w:ascii="Arial" w:hAnsi="Arial" w:cs="Arial"/>
          <w:b/>
          <w:color w:val="000000" w:themeColor="text1"/>
          <w:sz w:val="20"/>
          <w:szCs w:val="20"/>
        </w:rPr>
        <w:t>punto 2</w:t>
      </w:r>
      <w:r w:rsidRPr="00FD1B41">
        <w:rPr>
          <w:rFonts w:ascii="Arial" w:hAnsi="Arial" w:cs="Arial"/>
          <w:color w:val="000000" w:themeColor="text1"/>
          <w:sz w:val="20"/>
          <w:szCs w:val="20"/>
        </w:rPr>
        <w:t xml:space="preserve"> de </w:t>
      </w:r>
      <w:smartTag w:uri="urn:schemas-microsoft-com:office:smarttags" w:element="PersonName">
        <w:smartTagPr>
          <w:attr w:name="ProductID" w:val="la Cl￡usula"/>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Cláusula</w:t>
        </w:r>
      </w:smartTag>
      <w:r w:rsidRPr="00FD1B41">
        <w:rPr>
          <w:rFonts w:ascii="Arial" w:hAnsi="Arial" w:cs="Arial"/>
          <w:b/>
          <w:color w:val="000000" w:themeColor="text1"/>
          <w:sz w:val="20"/>
          <w:szCs w:val="20"/>
        </w:rPr>
        <w:t xml:space="preserve"> 9º</w:t>
      </w:r>
      <w:r w:rsidRPr="00FD1B41">
        <w:rPr>
          <w:rFonts w:ascii="Arial" w:hAnsi="Arial" w:cs="Arial"/>
          <w:color w:val="000000" w:themeColor="text1"/>
          <w:sz w:val="20"/>
          <w:szCs w:val="20"/>
        </w:rPr>
        <w:t xml:space="preserve"> de este Estatuto. Sus derechos quedan limitados a la participación con voz en las Asambleas Generales.</w:t>
      </w:r>
    </w:p>
    <w:p w:rsidR="00060288" w:rsidRPr="00FD1B41" w:rsidRDefault="00060288" w:rsidP="00060288">
      <w:pPr>
        <w:numPr>
          <w:ilvl w:val="0"/>
          <w:numId w:val="14"/>
        </w:numPr>
        <w:suppressAutoHyphens/>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lastRenderedPageBreak/>
        <w:t xml:space="preserve">Que las personas afiliadas no asociadas activas de ACAM que estén cumpliendo con el pago de la cuota obligatoria mensual, pero que no hayan tomado el </w:t>
      </w:r>
      <w:r w:rsidRPr="00FD1B41">
        <w:rPr>
          <w:rFonts w:ascii="Arial" w:hAnsi="Arial" w:cs="Arial"/>
          <w:b/>
          <w:color w:val="000000" w:themeColor="text1"/>
          <w:sz w:val="20"/>
          <w:szCs w:val="20"/>
        </w:rPr>
        <w:t xml:space="preserve">Plan para </w:t>
      </w:r>
      <w:smartTag w:uri="urn:schemas-microsoft-com:office:smarttags" w:element="PersonName">
        <w:smartTagPr>
          <w:attr w:name="ProductID" w:val="la Previsi￳n Social"/>
        </w:smartTagPr>
        <w:smartTag w:uri="urn:schemas-microsoft-com:office:smarttags" w:element="PersonName">
          <w:smartTagPr>
            <w:attr w:name="ProductID" w:val="la Previsi￳n"/>
          </w:smartTagPr>
          <w:r w:rsidRPr="00FD1B41">
            <w:rPr>
              <w:rFonts w:ascii="Arial" w:hAnsi="Arial" w:cs="Arial"/>
              <w:b/>
              <w:color w:val="000000" w:themeColor="text1"/>
              <w:sz w:val="20"/>
              <w:szCs w:val="20"/>
            </w:rPr>
            <w:t>la Previsión</w:t>
          </w:r>
        </w:smartTag>
        <w:r w:rsidRPr="00FD1B41">
          <w:rPr>
            <w:rFonts w:ascii="Arial" w:hAnsi="Arial" w:cs="Arial"/>
            <w:b/>
            <w:color w:val="000000" w:themeColor="text1"/>
            <w:sz w:val="20"/>
            <w:szCs w:val="20"/>
          </w:rPr>
          <w:t xml:space="preserve"> Social</w:t>
        </w:r>
      </w:smartTag>
      <w:r w:rsidRPr="00FD1B41">
        <w:rPr>
          <w:rFonts w:ascii="Arial" w:hAnsi="Arial" w:cs="Arial"/>
          <w:color w:val="000000" w:themeColor="text1"/>
          <w:sz w:val="20"/>
          <w:szCs w:val="20"/>
        </w:rPr>
        <w:t xml:space="preserve">, podrán participar en igualdad de condiciones en todos los Programas que ejecutare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por medio del Fondo para </w:t>
      </w:r>
      <w:smartTag w:uri="urn:schemas-microsoft-com:office:smarttags" w:element="PersonName">
        <w:smartTagPr>
          <w:attr w:name="ProductID" w:val="la Promoci￳n Cultural"/>
        </w:smartTagPr>
        <w:smartTag w:uri="urn:schemas-microsoft-com:office:smarttags" w:element="PersonName">
          <w:smartTagPr>
            <w:attr w:name="ProductID" w:val="la Promoci￳n"/>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Promoción</w:t>
          </w:r>
        </w:smartTag>
        <w:r w:rsidRPr="00FD1B41">
          <w:rPr>
            <w:rFonts w:ascii="Arial" w:hAnsi="Arial" w:cs="Arial"/>
            <w:b/>
            <w:color w:val="000000" w:themeColor="text1"/>
            <w:sz w:val="20"/>
            <w:szCs w:val="20"/>
          </w:rPr>
          <w:t xml:space="preserve"> Cultural</w:t>
        </w:r>
      </w:smartTag>
      <w:r w:rsidRPr="00FD1B41">
        <w:rPr>
          <w:rFonts w:ascii="Arial" w:hAnsi="Arial" w:cs="Arial"/>
          <w:color w:val="000000" w:themeColor="text1"/>
          <w:sz w:val="20"/>
          <w:szCs w:val="20"/>
        </w:rPr>
        <w:t xml:space="preserve"> descrito en el </w:t>
      </w:r>
      <w:r w:rsidRPr="00FD1B41">
        <w:rPr>
          <w:rFonts w:ascii="Arial" w:hAnsi="Arial" w:cs="Arial"/>
          <w:b/>
          <w:color w:val="000000" w:themeColor="text1"/>
          <w:sz w:val="20"/>
          <w:szCs w:val="20"/>
        </w:rPr>
        <w:t>punto 2</w:t>
      </w:r>
      <w:r w:rsidRPr="00FD1B41">
        <w:rPr>
          <w:rFonts w:ascii="Arial" w:hAnsi="Arial" w:cs="Arial"/>
          <w:color w:val="000000" w:themeColor="text1"/>
          <w:sz w:val="20"/>
          <w:szCs w:val="20"/>
        </w:rPr>
        <w:t xml:space="preserve">, y gozar de la Representación Gremial descrita en el </w:t>
      </w:r>
      <w:r w:rsidRPr="00FD1B41">
        <w:rPr>
          <w:rFonts w:ascii="Arial" w:hAnsi="Arial" w:cs="Arial"/>
          <w:b/>
          <w:color w:val="000000" w:themeColor="text1"/>
          <w:sz w:val="20"/>
          <w:szCs w:val="20"/>
        </w:rPr>
        <w:t>punto 3</w:t>
      </w:r>
      <w:r w:rsidRPr="00FD1B41">
        <w:rPr>
          <w:rFonts w:ascii="Arial" w:hAnsi="Arial" w:cs="Arial"/>
          <w:color w:val="000000" w:themeColor="text1"/>
          <w:sz w:val="20"/>
          <w:szCs w:val="20"/>
        </w:rPr>
        <w:t xml:space="preserve"> de </w:t>
      </w:r>
      <w:smartTag w:uri="urn:schemas-microsoft-com:office:smarttags" w:element="PersonName">
        <w:smartTagPr>
          <w:attr w:name="ProductID" w:val="la Cl￡usula"/>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Cláusula</w:t>
        </w:r>
      </w:smartTag>
      <w:r w:rsidRPr="00FD1B41">
        <w:rPr>
          <w:rFonts w:ascii="Arial" w:hAnsi="Arial" w:cs="Arial"/>
          <w:b/>
          <w:color w:val="000000" w:themeColor="text1"/>
          <w:sz w:val="20"/>
          <w:szCs w:val="20"/>
        </w:rPr>
        <w:t xml:space="preserve"> 9º</w:t>
      </w:r>
      <w:r w:rsidRPr="00FD1B41">
        <w:rPr>
          <w:rFonts w:ascii="Arial" w:hAnsi="Arial" w:cs="Arial"/>
          <w:color w:val="000000" w:themeColor="text1"/>
          <w:sz w:val="20"/>
          <w:szCs w:val="20"/>
        </w:rPr>
        <w:t xml:space="preserve"> de este Estatuto. Sus derechos quedan limitados a lo descrito en </w:t>
      </w:r>
      <w:smartTag w:uri="urn:schemas-microsoft-com:office:smarttags" w:element="PersonName">
        <w:smartTagPr>
          <w:attr w:name="ProductID" w:val="la Cl￡usula"/>
        </w:smartTagPr>
        <w:r w:rsidRPr="00FD1B41">
          <w:rPr>
            <w:rFonts w:ascii="Arial" w:hAnsi="Arial" w:cs="Arial"/>
            <w:color w:val="000000" w:themeColor="text1"/>
            <w:sz w:val="20"/>
            <w:szCs w:val="20"/>
          </w:rPr>
          <w:t xml:space="preserve">la </w:t>
        </w:r>
        <w:r w:rsidRPr="00FD1B41">
          <w:rPr>
            <w:rFonts w:ascii="Arial" w:hAnsi="Arial" w:cs="Arial"/>
            <w:b/>
            <w:color w:val="000000" w:themeColor="text1"/>
            <w:sz w:val="20"/>
            <w:szCs w:val="20"/>
          </w:rPr>
          <w:t>Cláusula</w:t>
        </w:r>
      </w:smartTag>
      <w:r w:rsidRPr="00FD1B41">
        <w:rPr>
          <w:rFonts w:ascii="Arial" w:hAnsi="Arial" w:cs="Arial"/>
          <w:b/>
          <w:color w:val="000000" w:themeColor="text1"/>
          <w:sz w:val="20"/>
          <w:szCs w:val="20"/>
        </w:rPr>
        <w:t xml:space="preserve"> 8º</w:t>
      </w:r>
      <w:r w:rsidRPr="00FD1B41">
        <w:rPr>
          <w:rFonts w:ascii="Arial" w:hAnsi="Arial" w:cs="Arial"/>
          <w:color w:val="000000" w:themeColor="text1"/>
          <w:sz w:val="20"/>
          <w:szCs w:val="20"/>
        </w:rPr>
        <w:t xml:space="preserve">, punto </w:t>
      </w:r>
      <w:r w:rsidRPr="00FD1B41">
        <w:rPr>
          <w:rFonts w:ascii="Arial" w:hAnsi="Arial" w:cs="Arial"/>
          <w:b/>
          <w:color w:val="000000" w:themeColor="text1"/>
          <w:sz w:val="20"/>
          <w:szCs w:val="20"/>
        </w:rPr>
        <w:t xml:space="preserve">1 </w:t>
      </w:r>
      <w:r w:rsidRPr="00FD1B41">
        <w:rPr>
          <w:rFonts w:ascii="Arial" w:hAnsi="Arial" w:cs="Arial"/>
          <w:color w:val="000000" w:themeColor="text1"/>
          <w:sz w:val="20"/>
          <w:szCs w:val="20"/>
        </w:rPr>
        <w:t xml:space="preserve">derechos políticos, inciso </w:t>
      </w:r>
      <w:r w:rsidRPr="00FD1B41">
        <w:rPr>
          <w:rFonts w:ascii="Arial" w:hAnsi="Arial" w:cs="Arial"/>
          <w:b/>
          <w:color w:val="000000" w:themeColor="text1"/>
          <w:sz w:val="20"/>
          <w:szCs w:val="20"/>
        </w:rPr>
        <w:t>b)</w:t>
      </w:r>
      <w:r w:rsidRPr="00FD1B41">
        <w:rPr>
          <w:rFonts w:ascii="Arial" w:hAnsi="Arial" w:cs="Arial"/>
          <w:color w:val="000000" w:themeColor="text1"/>
          <w:sz w:val="20"/>
          <w:szCs w:val="20"/>
        </w:rPr>
        <w:t xml:space="preserve">; y todos los derechos de información descritos en el punto </w:t>
      </w:r>
      <w:r w:rsidRPr="00FD1B41">
        <w:rPr>
          <w:rFonts w:ascii="Arial" w:hAnsi="Arial" w:cs="Arial"/>
          <w:b/>
          <w:color w:val="000000" w:themeColor="text1"/>
          <w:sz w:val="20"/>
          <w:szCs w:val="20"/>
        </w:rPr>
        <w:t>3</w:t>
      </w:r>
      <w:r w:rsidRPr="00FD1B41">
        <w:rPr>
          <w:rFonts w:ascii="Arial" w:hAnsi="Arial" w:cs="Arial"/>
          <w:color w:val="000000" w:themeColor="text1"/>
          <w:sz w:val="20"/>
          <w:szCs w:val="20"/>
        </w:rPr>
        <w:t xml:space="preserve">. </w:t>
      </w:r>
    </w:p>
    <w:p w:rsidR="00E439F5" w:rsidRPr="00FD1B41" w:rsidRDefault="00E439F5" w:rsidP="00060288">
      <w:pPr>
        <w:spacing w:after="0" w:line="360" w:lineRule="auto"/>
        <w:jc w:val="both"/>
        <w:rPr>
          <w:rFonts w:ascii="Arial" w:hAnsi="Arial" w:cs="Arial"/>
          <w:b/>
          <w:color w:val="000000" w:themeColor="text1"/>
          <w:sz w:val="20"/>
          <w:szCs w:val="20"/>
        </w:rPr>
      </w:pPr>
    </w:p>
    <w:p w:rsidR="00060288" w:rsidRPr="00FD1B41" w:rsidRDefault="00060288" w:rsidP="00060288">
      <w:pPr>
        <w:pStyle w:val="Prrafodelista"/>
        <w:numPr>
          <w:ilvl w:val="0"/>
          <w:numId w:val="7"/>
        </w:numPr>
        <w:spacing w:after="0" w:line="360" w:lineRule="auto"/>
        <w:jc w:val="both"/>
        <w:rPr>
          <w:rFonts w:ascii="Arial" w:hAnsi="Arial" w:cs="Arial"/>
          <w:color w:val="000000" w:themeColor="text1"/>
          <w:sz w:val="20"/>
          <w:szCs w:val="20"/>
          <w:lang w:val="es-MX"/>
        </w:rPr>
      </w:pPr>
      <w:r w:rsidRPr="00FD1B41">
        <w:rPr>
          <w:rFonts w:ascii="Arial" w:hAnsi="Arial" w:cs="Arial"/>
          <w:b/>
          <w:color w:val="000000" w:themeColor="text1"/>
          <w:sz w:val="20"/>
          <w:szCs w:val="20"/>
        </w:rPr>
        <w:t>CLÁUSULA 21º.-</w:t>
      </w:r>
      <w:r w:rsidRPr="00FD1B41">
        <w:rPr>
          <w:rFonts w:ascii="Arial" w:hAnsi="Arial" w:cs="Arial"/>
          <w:color w:val="000000" w:themeColor="text1"/>
          <w:sz w:val="20"/>
          <w:szCs w:val="20"/>
        </w:rPr>
        <w:t xml:space="preserve"> Es </w:t>
      </w:r>
      <w:r w:rsidRPr="00FD1B41">
        <w:rPr>
          <w:rFonts w:ascii="Arial" w:hAnsi="Arial" w:cs="Arial"/>
          <w:color w:val="000000" w:themeColor="text1"/>
          <w:sz w:val="20"/>
          <w:szCs w:val="20"/>
          <w:lang w:val="es-MX"/>
        </w:rPr>
        <w:t xml:space="preserve">el máximo órgano compuesto por la totalidad de las personas asociadas. Habrá dos tipos de asamblea: Ordinaria y Extraordinaria. </w:t>
      </w:r>
    </w:p>
    <w:p w:rsidR="00060288" w:rsidRPr="00FD1B41" w:rsidRDefault="00060288" w:rsidP="00E439F5">
      <w:pPr>
        <w:numPr>
          <w:ilvl w:val="0"/>
          <w:numId w:val="5"/>
        </w:numPr>
        <w:spacing w:after="0" w:line="360" w:lineRule="auto"/>
        <w:jc w:val="both"/>
        <w:rPr>
          <w:rFonts w:ascii="Arial" w:hAnsi="Arial" w:cs="Arial"/>
          <w:color w:val="000000" w:themeColor="text1"/>
          <w:sz w:val="20"/>
          <w:szCs w:val="20"/>
          <w:lang w:val="es-MX"/>
        </w:rPr>
      </w:pPr>
      <w:smartTag w:uri="urn:schemas-microsoft-com:office:smarttags" w:element="PersonName">
        <w:smartTagPr>
          <w:attr w:name="ProductID" w:val="la Asamblea"/>
        </w:smartTagPr>
        <w:r w:rsidRPr="00FD1B41">
          <w:rPr>
            <w:rFonts w:ascii="Arial" w:hAnsi="Arial" w:cs="Arial"/>
            <w:color w:val="000000" w:themeColor="text1"/>
            <w:sz w:val="20"/>
            <w:szCs w:val="20"/>
            <w:lang w:val="es-MX"/>
          </w:rPr>
          <w:t>La Asamblea</w:t>
        </w:r>
      </w:smartTag>
      <w:r w:rsidRPr="00FD1B41">
        <w:rPr>
          <w:rFonts w:ascii="Arial" w:hAnsi="Arial" w:cs="Arial"/>
          <w:color w:val="000000" w:themeColor="text1"/>
          <w:sz w:val="20"/>
          <w:szCs w:val="20"/>
          <w:lang w:val="es-MX"/>
        </w:rPr>
        <w:t xml:space="preserve"> se reunirá en forma Ordinaria una vez al año, en el mes de noviembre, para escuchar los informes de labores del Presidente y Tesorero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lang w:val="es-MX"/>
            </w:rPr>
            <w:t>la Junta</w:t>
          </w:r>
        </w:smartTag>
        <w:r w:rsidRPr="00FD1B41">
          <w:rPr>
            <w:rFonts w:ascii="Arial" w:hAnsi="Arial" w:cs="Arial"/>
            <w:color w:val="000000" w:themeColor="text1"/>
            <w:sz w:val="20"/>
            <w:szCs w:val="20"/>
            <w:lang w:val="es-MX"/>
          </w:rPr>
          <w:t xml:space="preserve"> Directiva</w:t>
        </w:r>
      </w:smartTag>
      <w:r w:rsidRPr="00FD1B41">
        <w:rPr>
          <w:rFonts w:ascii="Arial" w:hAnsi="Arial" w:cs="Arial"/>
          <w:color w:val="000000" w:themeColor="text1"/>
          <w:sz w:val="20"/>
          <w:szCs w:val="20"/>
          <w:lang w:val="es-MX"/>
        </w:rPr>
        <w:t xml:space="preserve"> y otros asuntos de interés general que le sean propuestos.</w:t>
      </w:r>
    </w:p>
    <w:p w:rsidR="00060288" w:rsidRPr="00FD1B41" w:rsidRDefault="00060288" w:rsidP="00E439F5">
      <w:pPr>
        <w:numPr>
          <w:ilvl w:val="0"/>
          <w:numId w:val="5"/>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Extraordinariamente </w:t>
      </w:r>
      <w:smartTag w:uri="urn:schemas-microsoft-com:office:smarttags" w:element="PersonName">
        <w:smartTagPr>
          <w:attr w:name="ProductID" w:val="la Asamblea"/>
        </w:smartTagPr>
        <w:r w:rsidRPr="00FD1B41">
          <w:rPr>
            <w:rFonts w:ascii="Arial" w:hAnsi="Arial" w:cs="Arial"/>
            <w:color w:val="000000" w:themeColor="text1"/>
            <w:sz w:val="20"/>
            <w:szCs w:val="20"/>
            <w:lang w:val="es-MX"/>
          </w:rPr>
          <w:t>la Asamblea</w:t>
        </w:r>
      </w:smartTag>
      <w:r w:rsidRPr="00FD1B41">
        <w:rPr>
          <w:rFonts w:ascii="Arial" w:hAnsi="Arial" w:cs="Arial"/>
          <w:color w:val="000000" w:themeColor="text1"/>
          <w:sz w:val="20"/>
          <w:szCs w:val="20"/>
          <w:lang w:val="es-MX"/>
        </w:rPr>
        <w:t xml:space="preserve"> se reunirá cuando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lang w:val="es-MX"/>
            </w:rPr>
            <w:t>la Junta</w:t>
          </w:r>
        </w:smartTag>
        <w:r w:rsidRPr="00FD1B41">
          <w:rPr>
            <w:rFonts w:ascii="Arial" w:hAnsi="Arial" w:cs="Arial"/>
            <w:color w:val="000000" w:themeColor="text1"/>
            <w:sz w:val="20"/>
            <w:szCs w:val="20"/>
            <w:lang w:val="es-MX"/>
          </w:rPr>
          <w:t xml:space="preserve"> Directiva</w:t>
        </w:r>
      </w:smartTag>
      <w:r w:rsidRPr="00FD1B41">
        <w:rPr>
          <w:rFonts w:ascii="Arial" w:hAnsi="Arial" w:cs="Arial"/>
          <w:color w:val="000000" w:themeColor="text1"/>
          <w:sz w:val="20"/>
          <w:szCs w:val="20"/>
          <w:lang w:val="es-MX"/>
        </w:rPr>
        <w:t xml:space="preserve"> la convoque en el mes de mayo para la rendición de cuentas de ingresos y egresos de los fondos, y todos aquellos otros temas propios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FD1B41">
            <w:rPr>
              <w:rFonts w:ascii="Arial" w:hAnsi="Arial" w:cs="Arial"/>
              <w:color w:val="000000" w:themeColor="text1"/>
              <w:sz w:val="20"/>
              <w:szCs w:val="20"/>
              <w:lang w:val="es-MX"/>
            </w:rPr>
            <w:t>la Asamblea</w:t>
          </w:r>
        </w:smartTag>
        <w:r w:rsidRPr="00FD1B41">
          <w:rPr>
            <w:rFonts w:ascii="Arial" w:hAnsi="Arial" w:cs="Arial"/>
            <w:color w:val="000000" w:themeColor="text1"/>
            <w:sz w:val="20"/>
            <w:szCs w:val="20"/>
            <w:lang w:val="es-MX"/>
          </w:rPr>
          <w:t xml:space="preserve"> General</w:t>
        </w:r>
      </w:smartTag>
      <w:r w:rsidRPr="00FD1B41">
        <w:rPr>
          <w:rFonts w:ascii="Arial" w:hAnsi="Arial" w:cs="Arial"/>
          <w:color w:val="000000" w:themeColor="text1"/>
          <w:sz w:val="20"/>
          <w:szCs w:val="20"/>
          <w:lang w:val="es-MX"/>
        </w:rPr>
        <w:t>; o cuando así lo requiera la Junta Directiva o lo solicite un número no menor de diez personas asociadas.</w:t>
      </w:r>
    </w:p>
    <w:p w:rsidR="00060288" w:rsidRPr="00FD1B41" w:rsidRDefault="00060288" w:rsidP="00060288">
      <w:pPr>
        <w:numPr>
          <w:ilvl w:val="0"/>
          <w:numId w:val="5"/>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Las Asambleas serán convocadas con un mínimo de diez días hábiles de antelación, por al menos dos de los siguientes medios: correo postal, correo electrónico, publicación en un diario de circulación nacional y publicación visible, tanto en la página web como en el domicilio de </w:t>
      </w:r>
      <w:smartTag w:uri="urn:schemas-microsoft-com:office:smarttags" w:element="PersonName">
        <w:smartTagPr>
          <w:attr w:name="ProductID" w:val="la Uni￳n."/>
        </w:smartTagPr>
        <w:r w:rsidRPr="00FD1B41">
          <w:rPr>
            <w:rFonts w:ascii="Arial" w:hAnsi="Arial" w:cs="Arial"/>
            <w:color w:val="000000" w:themeColor="text1"/>
            <w:sz w:val="20"/>
            <w:szCs w:val="20"/>
            <w:lang w:val="es-MX"/>
          </w:rPr>
          <w:t>la Unión.</w:t>
        </w:r>
      </w:smartTag>
      <w:r w:rsidRPr="00FD1B41">
        <w:rPr>
          <w:rFonts w:ascii="Arial" w:hAnsi="Arial" w:cs="Arial"/>
          <w:color w:val="000000" w:themeColor="text1"/>
          <w:sz w:val="20"/>
          <w:szCs w:val="20"/>
          <w:lang w:val="es-MX"/>
        </w:rPr>
        <w:t xml:space="preserve"> </w:t>
      </w:r>
    </w:p>
    <w:p w:rsidR="00060288" w:rsidRPr="00FD1B41" w:rsidRDefault="00060288" w:rsidP="00060288">
      <w:pPr>
        <w:numPr>
          <w:ilvl w:val="0"/>
          <w:numId w:val="5"/>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La disposición utilizada por los medios anteriormente mencionados, conllevará la convocatoria en primera, segunda y tercera instancia. Se considerará constituida la Asamblea en primera o en segunda convocatoria </w:t>
      </w:r>
      <w:r w:rsidRPr="00FD1B41">
        <w:rPr>
          <w:rFonts w:ascii="Arial" w:hAnsi="Arial" w:cs="Arial"/>
          <w:color w:val="000000" w:themeColor="text1"/>
          <w:sz w:val="20"/>
          <w:szCs w:val="20"/>
        </w:rPr>
        <w:t>con las dos terceras partes de sus miembros, a quienes en ningún caso se les permitirá representar a otros. No obstante, si por cualquier motivo no hubiere quórum, los socios asistentes podrán celebrar válidamente la Asamblea en tercera convocatoria sea cual fuere el número de miembros que a ella concurran.</w:t>
      </w:r>
    </w:p>
    <w:p w:rsidR="00060288" w:rsidRPr="00FD1B41" w:rsidRDefault="00060288" w:rsidP="00060288">
      <w:pPr>
        <w:spacing w:after="0" w:line="360" w:lineRule="auto"/>
        <w:jc w:val="both"/>
        <w:rPr>
          <w:rFonts w:ascii="Arial" w:hAnsi="Arial" w:cs="Arial"/>
          <w:b/>
          <w:color w:val="000000" w:themeColor="text1"/>
          <w:sz w:val="20"/>
          <w:szCs w:val="20"/>
        </w:rPr>
      </w:pPr>
    </w:p>
    <w:p w:rsidR="00060288" w:rsidRPr="00FD1B41" w:rsidRDefault="00060288" w:rsidP="00060288">
      <w:pPr>
        <w:pStyle w:val="Prrafodelista"/>
        <w:numPr>
          <w:ilvl w:val="0"/>
          <w:numId w:val="7"/>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b/>
          <w:color w:val="000000" w:themeColor="text1"/>
          <w:sz w:val="20"/>
          <w:szCs w:val="20"/>
        </w:rPr>
        <w:t>CLÁUSULA 22º.-</w:t>
      </w:r>
      <w:r w:rsidRPr="00FD1B41">
        <w:rPr>
          <w:rFonts w:ascii="Arial" w:hAnsi="Arial" w:cs="Arial"/>
          <w:color w:val="000000" w:themeColor="text1"/>
          <w:sz w:val="20"/>
          <w:szCs w:val="20"/>
        </w:rPr>
        <w:t xml:space="preserve"> </w:t>
      </w:r>
      <w:r w:rsidRPr="00FD1B41">
        <w:rPr>
          <w:rFonts w:ascii="Arial" w:hAnsi="Arial" w:cs="Arial"/>
          <w:color w:val="000000" w:themeColor="text1"/>
          <w:sz w:val="20"/>
          <w:szCs w:val="20"/>
          <w:lang w:val="es-MX"/>
        </w:rPr>
        <w:t xml:space="preserve"> </w:t>
      </w:r>
      <w:r w:rsidRPr="00FD1B41">
        <w:rPr>
          <w:rFonts w:ascii="Arial" w:hAnsi="Arial" w:cs="Arial"/>
          <w:color w:val="000000" w:themeColor="text1"/>
          <w:sz w:val="20"/>
          <w:szCs w:val="20"/>
        </w:rPr>
        <w:t xml:space="preserve">Son atribuciones exclusivas de </w:t>
      </w:r>
      <w:smartTag w:uri="urn:schemas-microsoft-com:office:smarttags" w:element="PersonName">
        <w:smartTagPr>
          <w:attr w:name="ProductID" w:val="la Asamblea General"/>
        </w:smartTagPr>
        <w:r w:rsidRPr="00FD1B41">
          <w:rPr>
            <w:rFonts w:ascii="Arial" w:hAnsi="Arial" w:cs="Arial"/>
            <w:color w:val="000000" w:themeColor="text1"/>
            <w:sz w:val="20"/>
            <w:szCs w:val="20"/>
          </w:rPr>
          <w:t>la Asamblea General</w:t>
        </w:r>
      </w:smartTag>
      <w:r w:rsidRPr="00FD1B41">
        <w:rPr>
          <w:rFonts w:ascii="Arial" w:hAnsi="Arial" w:cs="Arial"/>
          <w:color w:val="000000" w:themeColor="text1"/>
          <w:sz w:val="20"/>
          <w:szCs w:val="20"/>
        </w:rPr>
        <w:t>:</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Nombrar cada tres años a </w:t>
      </w:r>
      <w:smartTag w:uri="urn:schemas-microsoft-com:office:smarttags" w:element="PersonName">
        <w:smartTagPr>
          <w:attr w:name="ProductID" w:val="la Junta Directiva"/>
        </w:smartTagPr>
        <w:r w:rsidRPr="00FD1B41">
          <w:rPr>
            <w:rFonts w:ascii="Arial" w:hAnsi="Arial" w:cs="Arial"/>
            <w:color w:val="000000" w:themeColor="text1"/>
            <w:sz w:val="20"/>
            <w:szCs w:val="20"/>
          </w:rPr>
          <w:t>la Junta Directiva</w:t>
        </w:r>
      </w:smartTag>
      <w:r w:rsidRPr="00FD1B41">
        <w:rPr>
          <w:rFonts w:ascii="Arial" w:hAnsi="Arial" w:cs="Arial"/>
          <w:color w:val="000000" w:themeColor="text1"/>
          <w:sz w:val="20"/>
          <w:szCs w:val="20"/>
        </w:rPr>
        <w:t>, cuyos miembros podrán ser reelectos.</w:t>
      </w:r>
    </w:p>
    <w:p w:rsidR="00060288" w:rsidRPr="00FD1B41" w:rsidRDefault="00060288" w:rsidP="00060288">
      <w:pPr>
        <w:numPr>
          <w:ilvl w:val="0"/>
          <w:numId w:val="15"/>
        </w:numPr>
        <w:spacing w:after="0" w:line="360" w:lineRule="auto"/>
        <w:jc w:val="both"/>
        <w:rPr>
          <w:rFonts w:ascii="Arial" w:hAnsi="Arial" w:cs="Arial"/>
          <w:color w:val="000000" w:themeColor="text1"/>
          <w:sz w:val="20"/>
          <w:szCs w:val="20"/>
          <w:lang w:val="es-MX"/>
        </w:rPr>
      </w:pPr>
      <w:r w:rsidRPr="00FD1B41">
        <w:rPr>
          <w:rFonts w:ascii="Arial" w:hAnsi="Arial" w:cs="Arial"/>
          <w:color w:val="000000" w:themeColor="text1"/>
          <w:sz w:val="20"/>
          <w:szCs w:val="20"/>
          <w:lang w:val="es-MX"/>
        </w:rPr>
        <w:t xml:space="preserve">Sustituir a los miembros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lang w:val="es-MX"/>
            </w:rPr>
            <w:t>la Junta</w:t>
          </w:r>
        </w:smartTag>
        <w:r w:rsidRPr="00FD1B41">
          <w:rPr>
            <w:rFonts w:ascii="Arial" w:hAnsi="Arial" w:cs="Arial"/>
            <w:color w:val="000000" w:themeColor="text1"/>
            <w:sz w:val="20"/>
            <w:szCs w:val="20"/>
            <w:lang w:val="es-MX"/>
          </w:rPr>
          <w:t xml:space="preserve"> Directiva</w:t>
        </w:r>
      </w:smartTag>
      <w:r w:rsidRPr="00FD1B41">
        <w:rPr>
          <w:rFonts w:ascii="Arial" w:hAnsi="Arial" w:cs="Arial"/>
          <w:color w:val="000000" w:themeColor="text1"/>
          <w:sz w:val="20"/>
          <w:szCs w:val="20"/>
          <w:lang w:val="es-MX"/>
        </w:rPr>
        <w:t>, sea por renuncia, retiro o fallecimiento, o destituirlos por pérdida de confianza por el resto del período para el cual fueron designados.</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Aprobar la confección inicial y las reformas posteriores de los estatutos.</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Dar la aprobación definitiva, en lo que se refiere a </w:t>
      </w:r>
      <w:smartTag w:uri="urn:schemas-microsoft-com:office:smarttags" w:element="PersonName">
        <w:smartTagPr>
          <w:attr w:name="ProductID" w:val="la Uni￳n"/>
        </w:smartTagPr>
        <w:r w:rsidRPr="00FD1B41">
          <w:rPr>
            <w:rFonts w:ascii="Arial" w:hAnsi="Arial" w:cs="Arial"/>
            <w:color w:val="000000" w:themeColor="text1"/>
            <w:sz w:val="20"/>
            <w:szCs w:val="20"/>
          </w:rPr>
          <w:t>la Unión</w:t>
        </w:r>
      </w:smartTag>
      <w:r w:rsidRPr="00FD1B41">
        <w:rPr>
          <w:rFonts w:ascii="Arial" w:hAnsi="Arial" w:cs="Arial"/>
          <w:color w:val="000000" w:themeColor="text1"/>
          <w:sz w:val="20"/>
          <w:szCs w:val="20"/>
        </w:rPr>
        <w:t xml:space="preserve">, a las convenciones y contratos colectivos que </w:t>
      </w:r>
      <w:smartTag w:uri="urn:schemas-microsoft-com:office:smarttags" w:element="PersonName">
        <w:smartTagPr>
          <w:attr w:name="ProductID" w:val="la Junta Directiva"/>
        </w:smartTagPr>
        <w:r w:rsidRPr="00FD1B41">
          <w:rPr>
            <w:rFonts w:ascii="Arial" w:hAnsi="Arial" w:cs="Arial"/>
            <w:color w:val="000000" w:themeColor="text1"/>
            <w:sz w:val="20"/>
            <w:szCs w:val="20"/>
          </w:rPr>
          <w:t>la Junta Directiva</w:t>
        </w:r>
      </w:smartTag>
      <w:r w:rsidRPr="00FD1B41">
        <w:rPr>
          <w:rFonts w:ascii="Arial" w:hAnsi="Arial" w:cs="Arial"/>
          <w:color w:val="000000" w:themeColor="text1"/>
          <w:sz w:val="20"/>
          <w:szCs w:val="20"/>
        </w:rPr>
        <w:t xml:space="preserve"> celebre.</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Fijar el monto de las cuotas ordinarias y extraordinarias.</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Style w:val="FontStyle11"/>
          <w:rFonts w:eastAsia="Arial Unicode MS"/>
          <w:color w:val="000000" w:themeColor="text1"/>
          <w:sz w:val="20"/>
          <w:szCs w:val="20"/>
          <w:lang w:val="es-ES_tradnl" w:eastAsia="es-ES_tradnl"/>
        </w:rPr>
        <w:t xml:space="preserve">Acordar el monto de las dietas para los miembros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Style w:val="FontStyle11"/>
              <w:rFonts w:eastAsia="Arial Unicode MS"/>
              <w:color w:val="000000" w:themeColor="text1"/>
              <w:sz w:val="20"/>
              <w:szCs w:val="20"/>
              <w:lang w:val="es-ES_tradnl" w:eastAsia="es-ES_tradnl"/>
            </w:rPr>
            <w:t>la Junta</w:t>
          </w:r>
        </w:smartTag>
        <w:r w:rsidRPr="00FD1B41">
          <w:rPr>
            <w:rStyle w:val="FontStyle11"/>
            <w:rFonts w:eastAsia="Arial Unicode MS"/>
            <w:color w:val="000000" w:themeColor="text1"/>
            <w:sz w:val="20"/>
            <w:szCs w:val="20"/>
            <w:lang w:val="es-ES_tradnl" w:eastAsia="es-ES_tradnl"/>
          </w:rPr>
          <w:t xml:space="preserve"> Directiva.</w:t>
        </w:r>
      </w:smartTag>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Acordar la unión o la fusión con otros entes similares.</w:t>
      </w:r>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 xml:space="preserve">Aprobar o improbar los presupuestos anuales que deberá elaborar </w:t>
      </w:r>
      <w:smartTag w:uri="urn:schemas-microsoft-com:office:smarttags" w:element="PersonName">
        <w:smartTagPr>
          <w:attr w:name="ProductID" w:val="la Junta Directiva."/>
        </w:smartTagPr>
        <w:r w:rsidRPr="00FD1B41">
          <w:rPr>
            <w:rFonts w:ascii="Arial" w:hAnsi="Arial" w:cs="Arial"/>
            <w:color w:val="000000" w:themeColor="text1"/>
            <w:sz w:val="20"/>
            <w:szCs w:val="20"/>
          </w:rPr>
          <w:t>la Junta Directiva.</w:t>
        </w:r>
      </w:smartTag>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lang w:val="es-MX"/>
        </w:rPr>
        <w:t xml:space="preserve">Conocer, aprobar o improbar los informes anuales que le rinda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lang w:val="es-MX"/>
            </w:rPr>
            <w:t>la Junta</w:t>
          </w:r>
        </w:smartTag>
        <w:r w:rsidRPr="00FD1B41">
          <w:rPr>
            <w:rFonts w:ascii="Arial" w:hAnsi="Arial" w:cs="Arial"/>
            <w:color w:val="000000" w:themeColor="text1"/>
            <w:sz w:val="20"/>
            <w:szCs w:val="20"/>
            <w:lang w:val="es-MX"/>
          </w:rPr>
          <w:t xml:space="preserve"> Directiva.</w:t>
        </w:r>
      </w:smartTag>
    </w:p>
    <w:p w:rsidR="00060288" w:rsidRPr="00FD1B41" w:rsidRDefault="00060288" w:rsidP="00060288">
      <w:pPr>
        <w:numPr>
          <w:ilvl w:val="0"/>
          <w:numId w:val="15"/>
        </w:numPr>
        <w:autoSpaceDE w:val="0"/>
        <w:autoSpaceDN w:val="0"/>
        <w:adjustRightInd w:val="0"/>
        <w:spacing w:after="0"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lastRenderedPageBreak/>
        <w:t xml:space="preserve">Autorizar toda clase de inversiones o autorizar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para realizarlas.</w:t>
      </w:r>
    </w:p>
    <w:p w:rsidR="00060288" w:rsidRPr="00FD1B41" w:rsidRDefault="00060288" w:rsidP="00060288">
      <w:pPr>
        <w:numPr>
          <w:ilvl w:val="0"/>
          <w:numId w:val="15"/>
        </w:numPr>
        <w:spacing w:after="0" w:line="360" w:lineRule="auto"/>
        <w:jc w:val="both"/>
        <w:rPr>
          <w:rFonts w:ascii="Arial" w:hAnsi="Arial" w:cs="Arial"/>
          <w:b/>
          <w:color w:val="000000" w:themeColor="text1"/>
          <w:sz w:val="20"/>
          <w:szCs w:val="20"/>
          <w:lang w:val="es-MX"/>
        </w:rPr>
      </w:pPr>
      <w:r w:rsidRPr="00FD1B41">
        <w:rPr>
          <w:rFonts w:ascii="Arial" w:hAnsi="Arial" w:cs="Arial"/>
          <w:color w:val="000000" w:themeColor="text1"/>
          <w:sz w:val="20"/>
          <w:szCs w:val="20"/>
          <w:lang w:val="es-MX"/>
        </w:rPr>
        <w:t>Conocer otros asuntos cuya naturaleza o urgencia lo ameriten, expresamente incluidos en la convocatoria</w:t>
      </w:r>
      <w:r w:rsidRPr="00FD1B41">
        <w:rPr>
          <w:rFonts w:ascii="Arial" w:hAnsi="Arial" w:cs="Arial"/>
          <w:b/>
          <w:color w:val="000000" w:themeColor="text1"/>
          <w:sz w:val="20"/>
          <w:szCs w:val="20"/>
          <w:lang w:val="es-MX"/>
        </w:rPr>
        <w:t>.</w:t>
      </w:r>
    </w:p>
    <w:p w:rsidR="00E439F5" w:rsidRPr="00FD1B41" w:rsidRDefault="00E439F5" w:rsidP="00060288">
      <w:pPr>
        <w:pStyle w:val="Normal1"/>
        <w:spacing w:line="360" w:lineRule="auto"/>
        <w:jc w:val="both"/>
        <w:rPr>
          <w:rFonts w:ascii="Arial" w:hAnsi="Arial" w:cs="Arial"/>
          <w:b/>
          <w:color w:val="000000" w:themeColor="text1"/>
          <w:sz w:val="20"/>
        </w:rPr>
      </w:pPr>
    </w:p>
    <w:p w:rsidR="00060288" w:rsidRPr="00FD1B41" w:rsidRDefault="00060288" w:rsidP="00060288">
      <w:pPr>
        <w:pStyle w:val="Normal1"/>
        <w:numPr>
          <w:ilvl w:val="0"/>
          <w:numId w:val="15"/>
        </w:numPr>
        <w:spacing w:line="360" w:lineRule="auto"/>
        <w:jc w:val="both"/>
        <w:rPr>
          <w:color w:val="000000" w:themeColor="text1"/>
        </w:rPr>
      </w:pPr>
      <w:r w:rsidRPr="00FD1B41">
        <w:rPr>
          <w:rFonts w:ascii="Arial" w:hAnsi="Arial" w:cs="Arial"/>
          <w:b/>
          <w:color w:val="000000" w:themeColor="text1"/>
          <w:sz w:val="20"/>
        </w:rPr>
        <w:t>CLÁUSULA 26º.-</w:t>
      </w:r>
      <w:r w:rsidRPr="00FD1B41">
        <w:rPr>
          <w:rFonts w:ascii="Arial Narrow" w:hAnsi="Arial Narrow" w:cs="Arial Narrow"/>
          <w:color w:val="000000" w:themeColor="text1"/>
        </w:rPr>
        <w:t xml:space="preserv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rPr>
            <w:t>La Junta</w:t>
          </w:r>
        </w:smartTag>
        <w:r w:rsidRPr="00FD1B41">
          <w:rPr>
            <w:rFonts w:ascii="Arial" w:hAnsi="Arial" w:cs="Arial"/>
            <w:color w:val="000000" w:themeColor="text1"/>
            <w:sz w:val="20"/>
          </w:rPr>
          <w:t xml:space="preserve"> Directiva</w:t>
        </w:r>
      </w:smartTag>
      <w:r w:rsidRPr="00FD1B41">
        <w:rPr>
          <w:rFonts w:ascii="Arial" w:hAnsi="Arial" w:cs="Arial"/>
          <w:color w:val="000000" w:themeColor="text1"/>
          <w:sz w:val="20"/>
        </w:rPr>
        <w:t xml:space="preserve"> tendrá la facultad de nombrar y cesar al Director o Directora Administrativa de </w:t>
      </w:r>
      <w:smartTag w:uri="urn:schemas-microsoft-com:office:smarttags" w:element="PersonName">
        <w:smartTagPr>
          <w:attr w:name="ProductID" w:val="la Uni￳n"/>
        </w:smartTagPr>
        <w:r w:rsidRPr="00FD1B41">
          <w:rPr>
            <w:rFonts w:ascii="Arial" w:hAnsi="Arial" w:cs="Arial"/>
            <w:color w:val="000000" w:themeColor="text1"/>
            <w:sz w:val="20"/>
          </w:rPr>
          <w:t>la Unión</w:t>
        </w:r>
      </w:smartTag>
      <w:r w:rsidRPr="00FD1B41">
        <w:rPr>
          <w:rFonts w:ascii="Arial" w:hAnsi="Arial" w:cs="Arial"/>
          <w:color w:val="000000" w:themeColor="text1"/>
          <w:sz w:val="20"/>
        </w:rPr>
        <w:t xml:space="preserve">, que podrá ser persona asociada o no de la </w:t>
      </w:r>
      <w:r w:rsidRPr="00FD1B41">
        <w:rPr>
          <w:rFonts w:ascii="Arial" w:hAnsi="Arial" w:cs="Arial"/>
          <w:color w:val="000000" w:themeColor="text1"/>
          <w:sz w:val="20"/>
          <w:szCs w:val="20"/>
        </w:rPr>
        <w:t>Unión</w:t>
      </w:r>
      <w:r w:rsidRPr="00FD1B41">
        <w:rPr>
          <w:rFonts w:ascii="Arial" w:hAnsi="Arial" w:cs="Arial"/>
          <w:color w:val="000000" w:themeColor="text1"/>
          <w:sz w:val="20"/>
        </w:rPr>
        <w:t xml:space="preserve">, de acuerdo a las facultades y atribuciones indicadas en </w:t>
      </w:r>
      <w:smartTag w:uri="urn:schemas-microsoft-com:office:smarttags" w:element="PersonName">
        <w:smartTagPr>
          <w:attr w:name="ProductID" w:val="la Cl￡usula"/>
        </w:smartTagPr>
        <w:r w:rsidRPr="00FD1B41">
          <w:rPr>
            <w:rFonts w:ascii="Arial" w:hAnsi="Arial" w:cs="Arial"/>
            <w:color w:val="000000" w:themeColor="text1"/>
            <w:sz w:val="20"/>
          </w:rPr>
          <w:t xml:space="preserve">la </w:t>
        </w:r>
        <w:r w:rsidRPr="00FD1B41">
          <w:rPr>
            <w:rFonts w:ascii="Arial" w:hAnsi="Arial" w:cs="Arial"/>
            <w:b/>
            <w:color w:val="000000" w:themeColor="text1"/>
            <w:sz w:val="20"/>
          </w:rPr>
          <w:t>Cláusula</w:t>
        </w:r>
      </w:smartTag>
      <w:r w:rsidRPr="00FD1B41">
        <w:rPr>
          <w:rFonts w:ascii="Arial" w:hAnsi="Arial" w:cs="Arial"/>
          <w:b/>
          <w:color w:val="000000" w:themeColor="text1"/>
          <w:sz w:val="20"/>
        </w:rPr>
        <w:t xml:space="preserve"> 12º</w:t>
      </w:r>
      <w:r w:rsidRPr="00FD1B41">
        <w:rPr>
          <w:rFonts w:ascii="Arial" w:hAnsi="Arial" w:cs="Arial"/>
          <w:color w:val="000000" w:themeColor="text1"/>
          <w:sz w:val="20"/>
        </w:rPr>
        <w:t xml:space="preserve"> de estos Estatutos. Las condiciones de contratación y retribución del Director o Directora Administrativa de </w:t>
      </w:r>
      <w:smartTag w:uri="urn:schemas-microsoft-com:office:smarttags" w:element="PersonName">
        <w:smartTagPr>
          <w:attr w:name="ProductID" w:val="la Uni￳n"/>
        </w:smartTagPr>
        <w:r w:rsidRPr="00FD1B41">
          <w:rPr>
            <w:rFonts w:ascii="Arial" w:hAnsi="Arial" w:cs="Arial"/>
            <w:color w:val="000000" w:themeColor="text1"/>
            <w:sz w:val="20"/>
          </w:rPr>
          <w:t>la Unión</w:t>
        </w:r>
      </w:smartTag>
      <w:r w:rsidRPr="00FD1B41">
        <w:rPr>
          <w:rFonts w:ascii="Arial" w:hAnsi="Arial" w:cs="Arial"/>
          <w:color w:val="000000" w:themeColor="text1"/>
          <w:sz w:val="20"/>
        </w:rPr>
        <w:t xml:space="preserve"> serán las acordadas por la misma Junta Directiva. </w:t>
      </w:r>
      <w:smartTag w:uri="urn:schemas-microsoft-com:office:smarttags" w:element="PersonName">
        <w:smartTagPr>
          <w:attr w:name="ProductID" w:val="la Direcci￳n Administrativa"/>
        </w:smartTagPr>
        <w:smartTag w:uri="urn:schemas-microsoft-com:office:smarttags" w:element="PersonName">
          <w:smartTagPr>
            <w:attr w:name="ProductID" w:val="la Direcci￳n"/>
          </w:smartTagPr>
          <w:r w:rsidRPr="00FD1B41">
            <w:rPr>
              <w:rFonts w:ascii="Arial" w:hAnsi="Arial" w:cs="Arial"/>
              <w:color w:val="000000" w:themeColor="text1"/>
              <w:sz w:val="20"/>
            </w:rPr>
            <w:t>La Dirección</w:t>
          </w:r>
        </w:smartTag>
        <w:r w:rsidRPr="00FD1B41">
          <w:rPr>
            <w:rFonts w:ascii="Arial" w:hAnsi="Arial" w:cs="Arial"/>
            <w:color w:val="000000" w:themeColor="text1"/>
            <w:sz w:val="20"/>
          </w:rPr>
          <w:t xml:space="preserve"> Administrativa</w:t>
        </w:r>
      </w:smartTag>
      <w:r w:rsidRPr="00FD1B41">
        <w:rPr>
          <w:rFonts w:ascii="Arial" w:hAnsi="Arial" w:cs="Arial"/>
          <w:color w:val="000000" w:themeColor="text1"/>
          <w:sz w:val="20"/>
        </w:rPr>
        <w:t xml:space="preserve"> tendrá las siguientes funciones:</w:t>
      </w:r>
    </w:p>
    <w:p w:rsidR="00060288" w:rsidRPr="00FD1B41" w:rsidRDefault="00060288" w:rsidP="00060288">
      <w:pPr>
        <w:pStyle w:val="Normal1"/>
        <w:numPr>
          <w:ilvl w:val="0"/>
          <w:numId w:val="16"/>
        </w:numPr>
        <w:spacing w:line="360" w:lineRule="auto"/>
        <w:ind w:hanging="360"/>
        <w:jc w:val="both"/>
        <w:rPr>
          <w:color w:val="000000" w:themeColor="text1"/>
        </w:rPr>
      </w:pPr>
      <w:r w:rsidRPr="00FD1B41">
        <w:rPr>
          <w:rFonts w:ascii="Arial" w:hAnsi="Arial" w:cs="Arial"/>
          <w:color w:val="000000" w:themeColor="text1"/>
          <w:sz w:val="20"/>
        </w:rPr>
        <w:t xml:space="preserve">Será responsable de la administración de la entidad con sujeción a las políticas definidas, los principios fijados y las directrices emanadas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rPr>
            <w:t>la Junta</w:t>
          </w:r>
        </w:smartTag>
        <w:r w:rsidRPr="00FD1B41">
          <w:rPr>
            <w:rFonts w:ascii="Arial" w:hAnsi="Arial" w:cs="Arial"/>
            <w:color w:val="000000" w:themeColor="text1"/>
            <w:sz w:val="20"/>
          </w:rPr>
          <w:t xml:space="preserve"> Directiva.</w:t>
        </w:r>
      </w:smartTag>
    </w:p>
    <w:p w:rsidR="00060288" w:rsidRPr="00FD1B41" w:rsidRDefault="00060288" w:rsidP="00060288">
      <w:pPr>
        <w:pStyle w:val="Normal1"/>
        <w:numPr>
          <w:ilvl w:val="0"/>
          <w:numId w:val="16"/>
        </w:numPr>
        <w:spacing w:line="360" w:lineRule="auto"/>
        <w:ind w:hanging="360"/>
        <w:jc w:val="both"/>
        <w:rPr>
          <w:color w:val="000000" w:themeColor="text1"/>
        </w:rPr>
      </w:pPr>
      <w:r w:rsidRPr="00FD1B41">
        <w:rPr>
          <w:rFonts w:ascii="Arial" w:hAnsi="Arial" w:cs="Arial"/>
          <w:color w:val="000000" w:themeColor="text1"/>
          <w:sz w:val="20"/>
        </w:rPr>
        <w:t xml:space="preserve">Obtendrá la representación y los poderes otorgados por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rPr>
            <w:t>la Junta</w:t>
          </w:r>
        </w:smartTag>
        <w:r w:rsidRPr="00FD1B41">
          <w:rPr>
            <w:rFonts w:ascii="Arial" w:hAnsi="Arial" w:cs="Arial"/>
            <w:color w:val="000000" w:themeColor="text1"/>
            <w:sz w:val="20"/>
          </w:rPr>
          <w:t xml:space="preserve"> Directiva</w:t>
        </w:r>
      </w:smartTag>
      <w:r w:rsidRPr="00FD1B41">
        <w:rPr>
          <w:rFonts w:ascii="Arial" w:hAnsi="Arial" w:cs="Arial"/>
          <w:color w:val="000000" w:themeColor="text1"/>
          <w:sz w:val="20"/>
        </w:rPr>
        <w:t xml:space="preserve">, según dispongan y convengan para la buena marcha de </w:t>
      </w:r>
      <w:smartTag w:uri="urn:schemas-microsoft-com:office:smarttags" w:element="PersonName">
        <w:smartTagPr>
          <w:attr w:name="ProductID" w:val="la Uni￳n."/>
        </w:smartTagPr>
        <w:r w:rsidRPr="00FD1B41">
          <w:rPr>
            <w:rFonts w:ascii="Arial" w:hAnsi="Arial" w:cs="Arial"/>
            <w:color w:val="000000" w:themeColor="text1"/>
            <w:sz w:val="20"/>
          </w:rPr>
          <w:t>la Unión.</w:t>
        </w:r>
      </w:smartTag>
    </w:p>
    <w:p w:rsidR="00060288" w:rsidRPr="00FD1B41" w:rsidRDefault="00060288" w:rsidP="00060288">
      <w:pPr>
        <w:pStyle w:val="Normal1"/>
        <w:numPr>
          <w:ilvl w:val="0"/>
          <w:numId w:val="16"/>
        </w:numPr>
        <w:spacing w:line="360" w:lineRule="auto"/>
        <w:ind w:hanging="360"/>
        <w:jc w:val="both"/>
        <w:rPr>
          <w:color w:val="000000" w:themeColor="text1"/>
        </w:rPr>
      </w:pPr>
      <w:r w:rsidRPr="00FD1B41">
        <w:rPr>
          <w:rFonts w:ascii="Arial" w:hAnsi="Arial" w:cs="Arial"/>
          <w:color w:val="000000" w:themeColor="text1"/>
          <w:sz w:val="20"/>
        </w:rPr>
        <w:t xml:space="preserve">Dispondrá a discreción de la contratación del personal necesario e idóneo para la atención y ejecución de los fines de </w:t>
      </w:r>
      <w:smartTag w:uri="urn:schemas-microsoft-com:office:smarttags" w:element="PersonName">
        <w:smartTagPr>
          <w:attr w:name="ProductID" w:val="la Uni￳n"/>
        </w:smartTagPr>
        <w:r w:rsidRPr="00FD1B41">
          <w:rPr>
            <w:rFonts w:ascii="Arial" w:hAnsi="Arial" w:cs="Arial"/>
            <w:color w:val="000000" w:themeColor="text1"/>
            <w:sz w:val="20"/>
          </w:rPr>
          <w:t>la Unión</w:t>
        </w:r>
      </w:smartTag>
      <w:r w:rsidRPr="00FD1B41">
        <w:rPr>
          <w:rFonts w:ascii="Arial" w:hAnsi="Arial" w:cs="Arial"/>
          <w:color w:val="000000" w:themeColor="text1"/>
          <w:sz w:val="20"/>
        </w:rPr>
        <w:t xml:space="preserve">, con la salvedad de lo establecido en el inciso </w:t>
      </w:r>
      <w:r w:rsidRPr="00FD1B41">
        <w:rPr>
          <w:rFonts w:ascii="Arial" w:hAnsi="Arial" w:cs="Arial"/>
          <w:b/>
          <w:color w:val="000000" w:themeColor="text1"/>
          <w:sz w:val="20"/>
        </w:rPr>
        <w:t xml:space="preserve">4 </w:t>
      </w:r>
      <w:r w:rsidRPr="00FD1B41">
        <w:rPr>
          <w:rFonts w:ascii="Arial" w:hAnsi="Arial" w:cs="Arial"/>
          <w:color w:val="000000" w:themeColor="text1"/>
          <w:sz w:val="20"/>
        </w:rPr>
        <w:t xml:space="preserve">de esta misma </w:t>
      </w:r>
      <w:r w:rsidRPr="00FD1B41">
        <w:rPr>
          <w:rFonts w:ascii="Arial" w:hAnsi="Arial" w:cs="Arial"/>
          <w:b/>
          <w:color w:val="000000" w:themeColor="text1"/>
          <w:sz w:val="20"/>
        </w:rPr>
        <w:t>Cláusula</w:t>
      </w:r>
      <w:r w:rsidRPr="00FD1B41">
        <w:rPr>
          <w:rFonts w:ascii="Arial" w:hAnsi="Arial" w:cs="Arial"/>
          <w:color w:val="000000" w:themeColor="text1"/>
          <w:sz w:val="20"/>
        </w:rPr>
        <w:t xml:space="preserve">, así como determinar a plenitud de todo lo que corresponda a bienes y servicios básicos para el desarrollo y buena marcha de </w:t>
      </w:r>
      <w:smartTag w:uri="urn:schemas-microsoft-com:office:smarttags" w:element="PersonName">
        <w:smartTagPr>
          <w:attr w:name="ProductID" w:val="la Uni￳n."/>
        </w:smartTagPr>
        <w:r w:rsidRPr="00FD1B41">
          <w:rPr>
            <w:rFonts w:ascii="Arial" w:hAnsi="Arial" w:cs="Arial"/>
            <w:color w:val="000000" w:themeColor="text1"/>
            <w:sz w:val="20"/>
          </w:rPr>
          <w:t>la Unión.</w:t>
        </w:r>
      </w:smartTag>
    </w:p>
    <w:p w:rsidR="00060288" w:rsidRPr="00FD1B41" w:rsidRDefault="00060288" w:rsidP="00060288">
      <w:pPr>
        <w:pStyle w:val="Normal1"/>
        <w:numPr>
          <w:ilvl w:val="0"/>
          <w:numId w:val="16"/>
        </w:numPr>
        <w:spacing w:line="360" w:lineRule="auto"/>
        <w:ind w:hanging="360"/>
        <w:jc w:val="both"/>
        <w:rPr>
          <w:rFonts w:ascii="Arial" w:hAnsi="Arial" w:cs="Arial"/>
          <w:color w:val="000000" w:themeColor="text1"/>
          <w:sz w:val="20"/>
          <w:szCs w:val="20"/>
        </w:rPr>
      </w:pPr>
      <w:r w:rsidRPr="00FD1B41">
        <w:rPr>
          <w:rFonts w:ascii="Arial" w:hAnsi="Arial" w:cs="Arial"/>
          <w:color w:val="000000" w:themeColor="text1"/>
          <w:sz w:val="20"/>
          <w:szCs w:val="20"/>
        </w:rPr>
        <w:t xml:space="preserve">Presentará ante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D1B41">
            <w:rPr>
              <w:rFonts w:ascii="Arial" w:hAnsi="Arial" w:cs="Arial"/>
              <w:color w:val="000000" w:themeColor="text1"/>
              <w:sz w:val="20"/>
              <w:szCs w:val="20"/>
            </w:rPr>
            <w:t>la Junta</w:t>
          </w:r>
        </w:smartTag>
        <w:r w:rsidRPr="00FD1B41">
          <w:rPr>
            <w:rFonts w:ascii="Arial" w:hAnsi="Arial" w:cs="Arial"/>
            <w:color w:val="000000" w:themeColor="text1"/>
            <w:sz w:val="20"/>
            <w:szCs w:val="20"/>
          </w:rPr>
          <w:t xml:space="preserve"> Directiva</w:t>
        </w:r>
      </w:smartTag>
      <w:r w:rsidRPr="00FD1B41">
        <w:rPr>
          <w:rFonts w:ascii="Arial" w:hAnsi="Arial" w:cs="Arial"/>
          <w:color w:val="000000" w:themeColor="text1"/>
          <w:sz w:val="20"/>
          <w:szCs w:val="20"/>
        </w:rPr>
        <w:t xml:space="preserve"> lo correspondiente al organigrama, así como de la estructura de los servicios centrales y periféricos, al igual que los nombramientos a cargos de jefaturas para su debida ratificación.</w:t>
      </w:r>
    </w:p>
    <w:p w:rsidR="00060288" w:rsidRPr="00FD1B41" w:rsidRDefault="00060288" w:rsidP="00060288">
      <w:pPr>
        <w:pStyle w:val="Normal1"/>
        <w:numPr>
          <w:ilvl w:val="0"/>
          <w:numId w:val="16"/>
        </w:numPr>
        <w:spacing w:line="360" w:lineRule="auto"/>
        <w:ind w:hanging="360"/>
        <w:jc w:val="both"/>
        <w:rPr>
          <w:rFonts w:ascii="Arial" w:hAnsi="Arial" w:cs="Arial"/>
          <w:color w:val="000000" w:themeColor="text1"/>
          <w:sz w:val="20"/>
          <w:szCs w:val="20"/>
        </w:rPr>
      </w:pPr>
      <w:r w:rsidRPr="00FD1B41">
        <w:rPr>
          <w:rFonts w:ascii="Arial" w:hAnsi="Arial" w:cs="Arial"/>
          <w:color w:val="000000" w:themeColor="text1"/>
          <w:sz w:val="20"/>
          <w:szCs w:val="20"/>
          <w:lang w:val="es-CR"/>
        </w:rPr>
        <w:t xml:space="preserve">Firmará conjuntamente con la presidencia y/o tesorería las cuentas que abra </w:t>
      </w:r>
      <w:smartTag w:uri="urn:schemas-microsoft-com:office:smarttags" w:element="PersonName">
        <w:smartTagPr>
          <w:attr w:name="ProductID" w:val="la Uni￳n"/>
        </w:smartTagPr>
        <w:r w:rsidRPr="00FD1B41">
          <w:rPr>
            <w:rFonts w:ascii="Arial" w:hAnsi="Arial" w:cs="Arial"/>
            <w:color w:val="000000" w:themeColor="text1"/>
            <w:sz w:val="20"/>
            <w:szCs w:val="20"/>
            <w:lang w:val="es-CR"/>
          </w:rPr>
          <w:t>la Unión</w:t>
        </w:r>
      </w:smartTag>
      <w:r w:rsidRPr="00FD1B41">
        <w:rPr>
          <w:rFonts w:ascii="Arial" w:hAnsi="Arial" w:cs="Arial"/>
          <w:color w:val="000000" w:themeColor="text1"/>
          <w:sz w:val="20"/>
          <w:szCs w:val="20"/>
          <w:lang w:val="es-CR"/>
        </w:rPr>
        <w:t xml:space="preserve"> en cualquier institución financiera. </w:t>
      </w:r>
    </w:p>
    <w:p w:rsidR="00E439F5" w:rsidRPr="00FD1B41" w:rsidRDefault="00E439F5" w:rsidP="00B56948">
      <w:pPr>
        <w:spacing w:after="0" w:line="360" w:lineRule="auto"/>
        <w:jc w:val="both"/>
        <w:rPr>
          <w:color w:val="000000" w:themeColor="text1"/>
          <w:lang w:val="es-ES_tradnl"/>
        </w:rPr>
      </w:pPr>
    </w:p>
    <w:p w:rsidR="00D437F2" w:rsidRPr="00FD1B41" w:rsidRDefault="00E439F5" w:rsidP="00264111">
      <w:pPr>
        <w:spacing w:line="360" w:lineRule="auto"/>
        <w:jc w:val="both"/>
        <w:rPr>
          <w:rFonts w:ascii="Arial" w:hAnsi="Arial" w:cs="Arial"/>
          <w:color w:val="000000" w:themeColor="text1"/>
          <w:sz w:val="20"/>
          <w:szCs w:val="20"/>
        </w:rPr>
      </w:pPr>
      <w:r w:rsidRPr="00FD1B41">
        <w:rPr>
          <w:rFonts w:ascii="Arial" w:hAnsi="Arial" w:cs="Arial"/>
          <w:color w:val="000000" w:themeColor="text1"/>
          <w:sz w:val="20"/>
          <w:szCs w:val="20"/>
        </w:rPr>
        <w:t>El señor Presidente somete a votación ante  la Asamblea General las reformas parciales al Estatuto</w:t>
      </w:r>
      <w:r w:rsidR="001A4F3A" w:rsidRPr="00FD1B41">
        <w:rPr>
          <w:rFonts w:ascii="Arial" w:hAnsi="Arial" w:cs="Arial"/>
          <w:color w:val="000000" w:themeColor="text1"/>
          <w:sz w:val="20"/>
          <w:szCs w:val="20"/>
        </w:rPr>
        <w:t xml:space="preserve"> </w:t>
      </w:r>
      <w:r w:rsidRPr="00FD1B41">
        <w:rPr>
          <w:rFonts w:ascii="Arial" w:hAnsi="Arial" w:cs="Arial"/>
          <w:color w:val="000000" w:themeColor="text1"/>
          <w:sz w:val="20"/>
          <w:szCs w:val="20"/>
        </w:rPr>
        <w:t>d</w:t>
      </w:r>
      <w:r w:rsidR="00264111" w:rsidRPr="00FD1B41">
        <w:rPr>
          <w:rFonts w:ascii="Arial" w:hAnsi="Arial" w:cs="Arial"/>
          <w:color w:val="000000" w:themeColor="text1"/>
          <w:sz w:val="20"/>
          <w:szCs w:val="20"/>
        </w:rPr>
        <w:t xml:space="preserve">e la Unión. </w:t>
      </w:r>
    </w:p>
    <w:p w:rsidR="00D437F2" w:rsidRPr="00FD1B41" w:rsidRDefault="00D437F2" w:rsidP="00264111">
      <w:pPr>
        <w:spacing w:line="360" w:lineRule="auto"/>
        <w:jc w:val="both"/>
        <w:rPr>
          <w:rFonts w:ascii="Arial" w:hAnsi="Arial" w:cs="Arial"/>
          <w:color w:val="000000" w:themeColor="text1"/>
          <w:sz w:val="20"/>
          <w:szCs w:val="20"/>
        </w:rPr>
      </w:pPr>
      <w:r w:rsidRPr="00FD1B41">
        <w:rPr>
          <w:rFonts w:ascii="Calibri" w:eastAsia="Times New Roman" w:hAnsi="Calibri" w:cs="Times New Roman"/>
          <w:i/>
          <w:color w:val="000000" w:themeColor="text1"/>
          <w:lang w:eastAsia="es-CR"/>
        </w:rPr>
        <w:t>SE INCORPORA A LA ASAMBLEA GENERAL AL SER LAS 19:32 HORAS EL ASOCIADO GERARDO SOTO MORA. SE CONTABILIZAN VEINTICUATRO ASOCIADOS PRESENTES.</w:t>
      </w:r>
    </w:p>
    <w:p w:rsidR="00264111" w:rsidRPr="00FD1B41" w:rsidRDefault="00264111" w:rsidP="00264111">
      <w:pPr>
        <w:spacing w:line="360" w:lineRule="auto"/>
        <w:jc w:val="both"/>
        <w:rPr>
          <w:rFonts w:ascii="Arial" w:hAnsi="Arial" w:cs="Arial"/>
          <w:color w:val="000000" w:themeColor="text1"/>
          <w:sz w:val="20"/>
          <w:szCs w:val="20"/>
        </w:rPr>
      </w:pPr>
      <w:r w:rsidRPr="00FD1B41">
        <w:rPr>
          <w:rFonts w:ascii="Arial" w:hAnsi="Arial" w:cs="Arial"/>
          <w:b/>
          <w:i/>
          <w:color w:val="000000" w:themeColor="text1"/>
          <w:sz w:val="20"/>
          <w:szCs w:val="20"/>
        </w:rPr>
        <w:t>ACUERDO DOS:</w:t>
      </w:r>
      <w:r w:rsidRPr="00FD1B41">
        <w:rPr>
          <w:rFonts w:ascii="Arial" w:hAnsi="Arial" w:cs="Arial"/>
          <w:color w:val="000000" w:themeColor="text1"/>
          <w:sz w:val="20"/>
          <w:szCs w:val="20"/>
        </w:rPr>
        <w:t xml:space="preserve"> </w:t>
      </w:r>
      <w:r w:rsidRPr="00FD1B41">
        <w:rPr>
          <w:rFonts w:ascii="Arial" w:hAnsi="Arial" w:cs="Arial"/>
          <w:i/>
          <w:color w:val="000000" w:themeColor="text1"/>
          <w:sz w:val="20"/>
          <w:szCs w:val="20"/>
        </w:rPr>
        <w:t>Se aprueban las reformas a las cláusulas referidas supra</w:t>
      </w:r>
      <w:r w:rsidR="007540C0" w:rsidRPr="00FD1B41">
        <w:rPr>
          <w:rFonts w:ascii="Arial" w:hAnsi="Arial" w:cs="Arial"/>
          <w:i/>
          <w:color w:val="000000" w:themeColor="text1"/>
          <w:sz w:val="20"/>
          <w:szCs w:val="20"/>
        </w:rPr>
        <w:t xml:space="preserve">, sean la </w:t>
      </w:r>
      <w:r w:rsidR="007540C0" w:rsidRPr="00FD1B41">
        <w:rPr>
          <w:rFonts w:ascii="Arial" w:hAnsi="Arial" w:cs="Arial"/>
          <w:b/>
          <w:i/>
          <w:color w:val="000000" w:themeColor="text1"/>
          <w:sz w:val="20"/>
          <w:szCs w:val="20"/>
          <w:lang w:val="es-MX"/>
        </w:rPr>
        <w:t>1°, 4°, 6°, 9°, 10°, 11°, 12°, 14°, 16°, 21°, 22° y 26°</w:t>
      </w:r>
      <w:r w:rsidRPr="00FD1B41">
        <w:rPr>
          <w:rFonts w:ascii="Arial" w:hAnsi="Arial" w:cs="Arial"/>
          <w:i/>
          <w:color w:val="000000" w:themeColor="text1"/>
          <w:sz w:val="20"/>
          <w:szCs w:val="20"/>
        </w:rPr>
        <w:t xml:space="preserve"> </w:t>
      </w:r>
      <w:r w:rsidR="007540C0" w:rsidRPr="00FD1B41">
        <w:rPr>
          <w:rFonts w:ascii="Arial" w:hAnsi="Arial" w:cs="Arial"/>
          <w:i/>
          <w:color w:val="000000" w:themeColor="text1"/>
          <w:sz w:val="20"/>
          <w:szCs w:val="20"/>
        </w:rPr>
        <w:t>de</w:t>
      </w:r>
      <w:r w:rsidRPr="00FD1B41">
        <w:rPr>
          <w:rFonts w:ascii="Arial" w:hAnsi="Arial" w:cs="Arial"/>
          <w:i/>
          <w:color w:val="000000" w:themeColor="text1"/>
          <w:sz w:val="20"/>
          <w:szCs w:val="20"/>
        </w:rPr>
        <w:t xml:space="preserve"> los Estatutos de la Unión. </w:t>
      </w:r>
      <w:r w:rsidRPr="00FD1B41">
        <w:rPr>
          <w:rFonts w:ascii="Arial" w:hAnsi="Arial" w:cs="Arial"/>
          <w:color w:val="000000" w:themeColor="text1"/>
          <w:sz w:val="20"/>
          <w:szCs w:val="20"/>
        </w:rPr>
        <w:t>El señor Presidente somete a votación la r</w:t>
      </w:r>
      <w:r w:rsidR="00F34569" w:rsidRPr="00FD1B41">
        <w:rPr>
          <w:rFonts w:ascii="Arial" w:hAnsi="Arial" w:cs="Arial"/>
          <w:color w:val="000000" w:themeColor="text1"/>
          <w:sz w:val="20"/>
          <w:szCs w:val="20"/>
        </w:rPr>
        <w:t>atificación de las reformas al E</w:t>
      </w:r>
      <w:r w:rsidRPr="00FD1B41">
        <w:rPr>
          <w:rFonts w:ascii="Arial" w:hAnsi="Arial" w:cs="Arial"/>
          <w:color w:val="000000" w:themeColor="text1"/>
          <w:sz w:val="20"/>
          <w:szCs w:val="20"/>
        </w:rPr>
        <w:t xml:space="preserve">statuto y son aprobadas por unanimidad de los presentes, contabilizándose </w:t>
      </w:r>
      <w:r w:rsidR="00EF15DD" w:rsidRPr="00FD1B41">
        <w:rPr>
          <w:rFonts w:ascii="Arial" w:hAnsi="Arial" w:cs="Arial"/>
          <w:color w:val="000000" w:themeColor="text1"/>
          <w:sz w:val="20"/>
          <w:szCs w:val="20"/>
        </w:rPr>
        <w:t>veinticuatro</w:t>
      </w:r>
      <w:r w:rsidRPr="00FD1B41">
        <w:rPr>
          <w:rFonts w:ascii="Arial" w:hAnsi="Arial" w:cs="Arial"/>
          <w:color w:val="000000" w:themeColor="text1"/>
          <w:sz w:val="20"/>
          <w:szCs w:val="20"/>
        </w:rPr>
        <w:t xml:space="preserve"> votos.</w:t>
      </w:r>
    </w:p>
    <w:p w:rsidR="00264111" w:rsidRPr="00FD1B41" w:rsidRDefault="00264111" w:rsidP="00264111">
      <w:pPr>
        <w:spacing w:after="0" w:line="360" w:lineRule="auto"/>
        <w:jc w:val="both"/>
        <w:rPr>
          <w:rFonts w:ascii="Arial" w:hAnsi="Arial" w:cs="Arial"/>
          <w:b/>
          <w:color w:val="000000" w:themeColor="text1"/>
          <w:sz w:val="20"/>
          <w:szCs w:val="20"/>
        </w:rPr>
      </w:pPr>
    </w:p>
    <w:p w:rsidR="00BB343F" w:rsidRPr="000B0D68" w:rsidRDefault="008E429F" w:rsidP="000B0D68">
      <w:pPr>
        <w:spacing w:after="200" w:line="360" w:lineRule="auto"/>
        <w:jc w:val="both"/>
        <w:rPr>
          <w:rFonts w:ascii="Arial" w:eastAsia="Calibri" w:hAnsi="Arial" w:cs="Arial"/>
          <w:lang w:val="es-MX"/>
        </w:rPr>
      </w:pPr>
      <w:r w:rsidRPr="00FD1B41">
        <w:rPr>
          <w:rFonts w:ascii="Arial" w:hAnsi="Arial" w:cs="Arial"/>
          <w:b/>
          <w:color w:val="000000" w:themeColor="text1"/>
          <w:sz w:val="20"/>
          <w:szCs w:val="20"/>
        </w:rPr>
        <w:t>Capítulo IV.</w:t>
      </w:r>
      <w:r w:rsidRPr="00FD1B41">
        <w:rPr>
          <w:rFonts w:ascii="Arial" w:hAnsi="Arial" w:cs="Arial"/>
          <w:color w:val="000000" w:themeColor="text1"/>
          <w:sz w:val="20"/>
          <w:szCs w:val="20"/>
        </w:rPr>
        <w:t xml:space="preserve"> </w:t>
      </w:r>
      <w:r w:rsidR="00264111" w:rsidRPr="00FD1B41">
        <w:rPr>
          <w:rFonts w:ascii="Arial" w:hAnsi="Arial" w:cs="Arial"/>
          <w:b/>
          <w:color w:val="000000" w:themeColor="text1"/>
          <w:sz w:val="20"/>
          <w:szCs w:val="20"/>
          <w:lang w:val="es-ES_tradnl"/>
        </w:rPr>
        <w:t xml:space="preserve">Sustitución del cargo de la Presidencia por el resto del período en la Junta Directiva por renuncia. </w:t>
      </w:r>
      <w:r w:rsidR="00B56948" w:rsidRPr="00FD1B41">
        <w:rPr>
          <w:rFonts w:ascii="Arial" w:hAnsi="Arial" w:cs="Arial"/>
          <w:color w:val="000000" w:themeColor="text1"/>
          <w:sz w:val="20"/>
          <w:szCs w:val="20"/>
          <w:lang w:val="es-ES_tradnl"/>
        </w:rPr>
        <w:t xml:space="preserve">El </w:t>
      </w:r>
      <w:r w:rsidR="003B2298" w:rsidRPr="00FD1B41">
        <w:rPr>
          <w:rFonts w:ascii="Arial" w:hAnsi="Arial" w:cs="Arial"/>
          <w:color w:val="000000" w:themeColor="text1"/>
          <w:sz w:val="20"/>
          <w:szCs w:val="20"/>
          <w:lang w:val="es-ES_tradnl"/>
        </w:rPr>
        <w:t xml:space="preserve">señor </w:t>
      </w:r>
      <w:r w:rsidR="00B56948" w:rsidRPr="00FD1B41">
        <w:rPr>
          <w:rFonts w:ascii="Arial" w:hAnsi="Arial" w:cs="Arial"/>
          <w:color w:val="000000" w:themeColor="text1"/>
          <w:sz w:val="20"/>
          <w:szCs w:val="20"/>
          <w:lang w:val="es-ES_tradnl"/>
        </w:rPr>
        <w:t>Presidente</w:t>
      </w:r>
      <w:r w:rsidR="003B2298" w:rsidRPr="00FD1B41">
        <w:rPr>
          <w:rFonts w:ascii="Arial" w:hAnsi="Arial" w:cs="Arial"/>
          <w:color w:val="000000" w:themeColor="text1"/>
          <w:sz w:val="20"/>
          <w:szCs w:val="20"/>
          <w:lang w:val="es-ES_tradnl"/>
        </w:rPr>
        <w:t>, Carlos Guzmán Bermúdez,</w:t>
      </w:r>
      <w:r w:rsidR="008A5F6C" w:rsidRPr="00FD1B41">
        <w:rPr>
          <w:rFonts w:ascii="Arial" w:hAnsi="Arial" w:cs="Arial"/>
          <w:color w:val="000000" w:themeColor="text1"/>
          <w:sz w:val="20"/>
          <w:szCs w:val="20"/>
          <w:lang w:val="es-ES_tradnl"/>
        </w:rPr>
        <w:t xml:space="preserve"> procede a</w:t>
      </w:r>
      <w:r w:rsidR="000B6CAB" w:rsidRPr="00FD1B41">
        <w:rPr>
          <w:rFonts w:ascii="Arial" w:hAnsi="Arial" w:cs="Arial"/>
          <w:color w:val="000000" w:themeColor="text1"/>
          <w:sz w:val="20"/>
          <w:szCs w:val="20"/>
          <w:lang w:val="es-ES_tradnl"/>
        </w:rPr>
        <w:t xml:space="preserve"> explicar los motivos de índole personal, relacionados con las múltiples ocupaciones que debe atender, y últimamente con asuntos relacionados con su salud.  Insta</w:t>
      </w:r>
      <w:r w:rsidR="008A5F6C" w:rsidRPr="00FD1B41">
        <w:rPr>
          <w:rFonts w:ascii="Arial" w:hAnsi="Arial" w:cs="Arial"/>
          <w:color w:val="000000" w:themeColor="text1"/>
          <w:sz w:val="20"/>
          <w:szCs w:val="20"/>
          <w:lang w:val="es-ES_tradnl"/>
        </w:rPr>
        <w:t xml:space="preserve"> a los presentes para que postulen sus nombres o los de otros compañeros, con el fin de proceder a la sustitución de </w:t>
      </w:r>
      <w:r w:rsidR="00264111" w:rsidRPr="00FD1B41">
        <w:rPr>
          <w:rFonts w:ascii="Arial" w:hAnsi="Arial" w:cs="Arial"/>
          <w:color w:val="000000" w:themeColor="text1"/>
          <w:sz w:val="20"/>
          <w:szCs w:val="20"/>
          <w:lang w:val="es-ES_tradnl"/>
        </w:rPr>
        <w:t>su cargo</w:t>
      </w:r>
      <w:r w:rsidR="008A5F6C" w:rsidRPr="00FD1B41">
        <w:rPr>
          <w:rFonts w:ascii="Arial" w:hAnsi="Arial" w:cs="Arial"/>
          <w:color w:val="000000" w:themeColor="text1"/>
          <w:sz w:val="20"/>
          <w:szCs w:val="20"/>
          <w:lang w:val="es-ES_tradnl"/>
        </w:rPr>
        <w:t xml:space="preserve"> en la Junta Directiva. </w:t>
      </w:r>
      <w:r w:rsidR="000B6CAB" w:rsidRPr="00FD1B41">
        <w:rPr>
          <w:rFonts w:ascii="Arial" w:hAnsi="Arial" w:cs="Arial"/>
          <w:color w:val="000000" w:themeColor="text1"/>
          <w:sz w:val="20"/>
          <w:szCs w:val="20"/>
          <w:lang w:val="es-ES_tradnl"/>
        </w:rPr>
        <w:t xml:space="preserve">Varios compañeros postulan al </w:t>
      </w:r>
      <w:r w:rsidR="008A5F6C" w:rsidRPr="00FD1B41">
        <w:rPr>
          <w:rFonts w:ascii="Arial" w:hAnsi="Arial" w:cs="Arial"/>
          <w:color w:val="000000" w:themeColor="text1"/>
          <w:sz w:val="20"/>
          <w:szCs w:val="20"/>
          <w:lang w:val="es-ES_tradnl"/>
        </w:rPr>
        <w:t xml:space="preserve">asociado Bernal </w:t>
      </w:r>
      <w:r w:rsidR="008A5F6C" w:rsidRPr="00FD1B41">
        <w:rPr>
          <w:rFonts w:ascii="Arial" w:hAnsi="Arial" w:cs="Arial"/>
          <w:color w:val="000000" w:themeColor="text1"/>
          <w:sz w:val="20"/>
          <w:szCs w:val="20"/>
          <w:lang w:val="es-ES_tradnl"/>
        </w:rPr>
        <w:lastRenderedPageBreak/>
        <w:t>Villegas</w:t>
      </w:r>
      <w:r w:rsidR="000B6CAB" w:rsidRPr="00FD1B41">
        <w:rPr>
          <w:rFonts w:ascii="Arial" w:hAnsi="Arial" w:cs="Arial"/>
          <w:color w:val="000000" w:themeColor="text1"/>
          <w:sz w:val="20"/>
          <w:szCs w:val="20"/>
          <w:lang w:val="es-ES_tradnl"/>
        </w:rPr>
        <w:t xml:space="preserve"> </w:t>
      </w:r>
      <w:r w:rsidR="008A5F6C" w:rsidRPr="00FD1B41">
        <w:rPr>
          <w:rFonts w:ascii="Arial" w:hAnsi="Arial" w:cs="Arial"/>
          <w:color w:val="000000" w:themeColor="text1"/>
          <w:sz w:val="20"/>
          <w:szCs w:val="20"/>
          <w:lang w:val="es-ES_tradnl"/>
        </w:rPr>
        <w:t>para ocupar dicho cargo</w:t>
      </w:r>
      <w:r w:rsidR="000B6CAB" w:rsidRPr="00FD1B41">
        <w:rPr>
          <w:rFonts w:ascii="Arial" w:hAnsi="Arial" w:cs="Arial"/>
          <w:color w:val="000000" w:themeColor="text1"/>
          <w:sz w:val="20"/>
          <w:szCs w:val="20"/>
          <w:lang w:val="es-ES_tradnl"/>
        </w:rPr>
        <w:t>, quien acepta</w:t>
      </w:r>
      <w:r w:rsidR="000B0D68" w:rsidRPr="00FD1B41">
        <w:rPr>
          <w:rFonts w:ascii="Arial" w:hAnsi="Arial" w:cs="Arial"/>
          <w:color w:val="000000" w:themeColor="text1"/>
          <w:sz w:val="20"/>
          <w:szCs w:val="20"/>
          <w:lang w:val="es-ES_tradnl"/>
        </w:rPr>
        <w:t xml:space="preserve"> y en el acto presenta la</w:t>
      </w:r>
      <w:r w:rsidR="00264111" w:rsidRPr="00FD1B41">
        <w:rPr>
          <w:rFonts w:ascii="Arial" w:hAnsi="Arial" w:cs="Arial"/>
          <w:color w:val="000000" w:themeColor="text1"/>
          <w:sz w:val="20"/>
          <w:szCs w:val="20"/>
          <w:lang w:val="es-ES_tradnl"/>
        </w:rPr>
        <w:t xml:space="preserve"> renuncia </w:t>
      </w:r>
      <w:r w:rsidR="00BB343F" w:rsidRPr="00FD1B41">
        <w:rPr>
          <w:rFonts w:ascii="Arial" w:hAnsi="Arial" w:cs="Arial"/>
          <w:color w:val="000000" w:themeColor="text1"/>
          <w:sz w:val="20"/>
          <w:szCs w:val="20"/>
          <w:lang w:val="es-ES_tradnl"/>
        </w:rPr>
        <w:t xml:space="preserve">como </w:t>
      </w:r>
      <w:r w:rsidR="00BB343F" w:rsidRPr="00FD1B41">
        <w:rPr>
          <w:rFonts w:ascii="Arial" w:hAnsi="Arial" w:cs="Arial"/>
          <w:b/>
          <w:color w:val="000000" w:themeColor="text1"/>
          <w:sz w:val="20"/>
          <w:szCs w:val="20"/>
          <w:lang w:val="es-ES_tradnl"/>
        </w:rPr>
        <w:t>Vocal Dos</w:t>
      </w:r>
      <w:r w:rsidR="00BB343F" w:rsidRPr="00FD1B41">
        <w:rPr>
          <w:rFonts w:ascii="Arial" w:hAnsi="Arial" w:cs="Arial"/>
          <w:color w:val="000000" w:themeColor="text1"/>
          <w:sz w:val="20"/>
          <w:szCs w:val="20"/>
          <w:lang w:val="es-ES_tradnl"/>
        </w:rPr>
        <w:t xml:space="preserve"> en la Junta Directiva, siendo de recibo por parte de la Asamblea General y quedando vacante dicho cargo.</w:t>
      </w:r>
      <w:r w:rsidR="008A5F6C" w:rsidRPr="00FD1B41">
        <w:rPr>
          <w:rFonts w:ascii="Arial" w:hAnsi="Arial" w:cs="Arial"/>
          <w:color w:val="000000" w:themeColor="text1"/>
          <w:sz w:val="20"/>
          <w:szCs w:val="20"/>
          <w:lang w:val="es-ES_tradnl"/>
        </w:rPr>
        <w:t xml:space="preserve"> El señor Presidente llama a la Asamblea para que se presenten más nombres</w:t>
      </w:r>
      <w:r w:rsidR="009F53BF" w:rsidRPr="00FD1B41">
        <w:rPr>
          <w:rFonts w:ascii="Arial" w:hAnsi="Arial" w:cs="Arial"/>
          <w:color w:val="000000" w:themeColor="text1"/>
          <w:sz w:val="20"/>
          <w:szCs w:val="20"/>
          <w:lang w:val="es-ES_tradnl"/>
        </w:rPr>
        <w:t xml:space="preserve"> y</w:t>
      </w:r>
      <w:r w:rsidR="001B29E3" w:rsidRPr="00FD1B41">
        <w:rPr>
          <w:rFonts w:ascii="Arial" w:eastAsia="Times New Roman" w:hAnsi="Arial" w:cs="Arial"/>
          <w:color w:val="000000" w:themeColor="text1"/>
          <w:sz w:val="20"/>
          <w:szCs w:val="20"/>
          <w:lang w:eastAsia="es-CR"/>
        </w:rPr>
        <w:t xml:space="preserve"> formula a</w:t>
      </w:r>
      <w:r w:rsidR="009F53BF" w:rsidRPr="00FD1B41">
        <w:rPr>
          <w:rFonts w:ascii="Arial" w:eastAsia="Times New Roman" w:hAnsi="Arial" w:cs="Arial"/>
          <w:color w:val="000000" w:themeColor="text1"/>
          <w:sz w:val="20"/>
          <w:szCs w:val="20"/>
          <w:lang w:eastAsia="es-CR"/>
        </w:rPr>
        <w:t>tenta instancia a las asociadas</w:t>
      </w:r>
      <w:r w:rsidR="001B29E3" w:rsidRPr="00FD1B41">
        <w:rPr>
          <w:rFonts w:ascii="Arial" w:eastAsia="Times New Roman" w:hAnsi="Arial" w:cs="Arial"/>
          <w:color w:val="000000" w:themeColor="text1"/>
          <w:sz w:val="20"/>
          <w:szCs w:val="20"/>
          <w:lang w:eastAsia="es-CR"/>
        </w:rPr>
        <w:t xml:space="preserve"> mujeres para que postulen sus nombres, con el propósito de lograr equidad de género en el cuerpo colegiado.</w:t>
      </w:r>
      <w:r w:rsidR="009F53BF" w:rsidRPr="00FD1B41">
        <w:rPr>
          <w:rFonts w:ascii="Arial" w:eastAsia="Times New Roman" w:hAnsi="Arial" w:cs="Arial"/>
          <w:color w:val="000000" w:themeColor="text1"/>
          <w:sz w:val="20"/>
          <w:szCs w:val="20"/>
          <w:lang w:eastAsia="es-CR"/>
        </w:rPr>
        <w:t xml:space="preserve"> </w:t>
      </w:r>
      <w:r w:rsidR="008A5F6C" w:rsidRPr="00FD1B41">
        <w:rPr>
          <w:rFonts w:ascii="Arial" w:hAnsi="Arial" w:cs="Arial"/>
          <w:color w:val="000000" w:themeColor="text1"/>
          <w:sz w:val="20"/>
          <w:szCs w:val="20"/>
          <w:lang w:val="es-ES_tradnl"/>
        </w:rPr>
        <w:t xml:space="preserve">Al no haber más postulantes y como único candidato, se procede a realizar la votación </w:t>
      </w:r>
      <w:r w:rsidR="008A5F6C">
        <w:rPr>
          <w:rFonts w:ascii="Arial" w:hAnsi="Arial" w:cs="Arial"/>
          <w:sz w:val="20"/>
          <w:szCs w:val="20"/>
          <w:lang w:val="es-ES_tradnl"/>
        </w:rPr>
        <w:t xml:space="preserve">en forma nominal. </w:t>
      </w:r>
      <w:r w:rsidR="008A5F6C">
        <w:rPr>
          <w:rFonts w:ascii="Arial" w:hAnsi="Arial" w:cs="Arial"/>
          <w:sz w:val="20"/>
          <w:szCs w:val="20"/>
        </w:rPr>
        <w:t xml:space="preserve">Somete a votación la candidatura del señor </w:t>
      </w:r>
      <w:r w:rsidR="008A5F6C" w:rsidRPr="00D92FAA">
        <w:rPr>
          <w:rFonts w:ascii="Arial" w:hAnsi="Arial" w:cs="Arial"/>
          <w:b/>
          <w:i/>
          <w:sz w:val="20"/>
          <w:szCs w:val="20"/>
        </w:rPr>
        <w:t>Bernal Antonio Villegas Soto</w:t>
      </w:r>
      <w:r w:rsidR="008A5F6C">
        <w:rPr>
          <w:rFonts w:ascii="Arial" w:hAnsi="Arial" w:cs="Arial"/>
          <w:sz w:val="20"/>
          <w:szCs w:val="20"/>
        </w:rPr>
        <w:t xml:space="preserve">, cédula de identidad número uno-cero seiscientos veinticinco-cero trescientos setenta y cinco, </w:t>
      </w:r>
      <w:r w:rsidR="001B29E3">
        <w:rPr>
          <w:rFonts w:ascii="Arial" w:hAnsi="Arial" w:cs="Arial"/>
          <w:sz w:val="20"/>
          <w:szCs w:val="20"/>
        </w:rPr>
        <w:t xml:space="preserve">divorciado, compositor e intérprete, vecino de Llorente de Tibás, ciento cincuenta metros este del </w:t>
      </w:r>
      <w:proofErr w:type="spellStart"/>
      <w:r w:rsidR="001B29E3">
        <w:rPr>
          <w:rFonts w:ascii="Arial" w:hAnsi="Arial" w:cs="Arial"/>
          <w:sz w:val="20"/>
          <w:szCs w:val="20"/>
        </w:rPr>
        <w:t>Palí</w:t>
      </w:r>
      <w:proofErr w:type="spellEnd"/>
      <w:r w:rsidR="001B29E3">
        <w:rPr>
          <w:rFonts w:ascii="Arial" w:hAnsi="Arial" w:cs="Arial"/>
          <w:sz w:val="20"/>
          <w:szCs w:val="20"/>
        </w:rPr>
        <w:t xml:space="preserve">, San José, </w:t>
      </w:r>
      <w:r w:rsidR="0016115C">
        <w:rPr>
          <w:rFonts w:ascii="Arial" w:hAnsi="Arial" w:cs="Arial"/>
          <w:sz w:val="20"/>
          <w:szCs w:val="20"/>
        </w:rPr>
        <w:t xml:space="preserve">para ocupar el cargo de la </w:t>
      </w:r>
      <w:r w:rsidR="00264111">
        <w:rPr>
          <w:rFonts w:ascii="Arial" w:hAnsi="Arial" w:cs="Arial"/>
          <w:b/>
          <w:sz w:val="20"/>
          <w:szCs w:val="20"/>
        </w:rPr>
        <w:t>Presidencia</w:t>
      </w:r>
      <w:r w:rsidR="0016115C">
        <w:rPr>
          <w:rFonts w:ascii="Arial" w:hAnsi="Arial" w:cs="Arial"/>
          <w:sz w:val="20"/>
          <w:szCs w:val="20"/>
        </w:rPr>
        <w:t xml:space="preserve"> en la Junta Directiva por el resto del período </w:t>
      </w:r>
      <w:r w:rsidR="008A5F6C">
        <w:rPr>
          <w:rFonts w:ascii="Arial" w:hAnsi="Arial" w:cs="Arial"/>
          <w:sz w:val="20"/>
          <w:szCs w:val="20"/>
        </w:rPr>
        <w:t>y es aprobada por</w:t>
      </w:r>
      <w:r w:rsidR="003A54D1">
        <w:rPr>
          <w:rFonts w:ascii="Arial" w:hAnsi="Arial" w:cs="Arial"/>
          <w:sz w:val="20"/>
          <w:szCs w:val="20"/>
        </w:rPr>
        <w:t xml:space="preserve"> aclamación, es decir, por</w:t>
      </w:r>
      <w:r w:rsidR="008A5F6C">
        <w:rPr>
          <w:rFonts w:ascii="Arial" w:hAnsi="Arial" w:cs="Arial"/>
          <w:sz w:val="20"/>
          <w:szCs w:val="20"/>
        </w:rPr>
        <w:t xml:space="preserve"> unanimidad de los presentes</w:t>
      </w:r>
      <w:r w:rsidR="003A54D1">
        <w:rPr>
          <w:rFonts w:ascii="Arial" w:hAnsi="Arial" w:cs="Arial"/>
          <w:sz w:val="20"/>
          <w:szCs w:val="20"/>
        </w:rPr>
        <w:t>,</w:t>
      </w:r>
      <w:r w:rsidR="008A5F6C">
        <w:rPr>
          <w:rFonts w:ascii="Arial" w:hAnsi="Arial" w:cs="Arial"/>
          <w:sz w:val="20"/>
          <w:szCs w:val="20"/>
        </w:rPr>
        <w:t xml:space="preserve"> contabilizándose </w:t>
      </w:r>
      <w:r w:rsidR="000B6CAB">
        <w:rPr>
          <w:rFonts w:ascii="Arial" w:hAnsi="Arial" w:cs="Arial"/>
          <w:sz w:val="20"/>
          <w:szCs w:val="20"/>
        </w:rPr>
        <w:t>veinticuatro</w:t>
      </w:r>
      <w:r w:rsidR="00264111">
        <w:rPr>
          <w:rFonts w:ascii="Arial" w:hAnsi="Arial" w:cs="Arial"/>
          <w:sz w:val="20"/>
          <w:szCs w:val="20"/>
        </w:rPr>
        <w:t xml:space="preserve"> </w:t>
      </w:r>
      <w:r w:rsidR="003A54D1">
        <w:rPr>
          <w:rFonts w:ascii="Arial" w:hAnsi="Arial" w:cs="Arial"/>
          <w:sz w:val="20"/>
          <w:szCs w:val="20"/>
        </w:rPr>
        <w:t>votos</w:t>
      </w:r>
      <w:r w:rsidR="008A5F6C">
        <w:rPr>
          <w:rFonts w:ascii="Arial" w:hAnsi="Arial" w:cs="Arial"/>
          <w:sz w:val="20"/>
          <w:szCs w:val="20"/>
        </w:rPr>
        <w:t>.</w:t>
      </w:r>
      <w:r w:rsidR="00BB343F">
        <w:rPr>
          <w:rFonts w:ascii="Arial" w:hAnsi="Arial" w:cs="Arial"/>
          <w:sz w:val="20"/>
          <w:szCs w:val="20"/>
        </w:rPr>
        <w:t xml:space="preserve"> </w:t>
      </w:r>
      <w:r w:rsidR="000B0D68">
        <w:rPr>
          <w:rFonts w:ascii="Arial" w:hAnsi="Arial" w:cs="Arial"/>
          <w:sz w:val="20"/>
          <w:szCs w:val="20"/>
        </w:rPr>
        <w:t xml:space="preserve">El señor Villegas Soto acepta el cargo. </w:t>
      </w:r>
      <w:r w:rsidR="00BB343F">
        <w:rPr>
          <w:rFonts w:ascii="Arial" w:hAnsi="Arial" w:cs="Arial"/>
          <w:sz w:val="20"/>
          <w:szCs w:val="20"/>
          <w:lang w:val="es-ES_tradnl"/>
        </w:rPr>
        <w:t xml:space="preserve">El Presidente procede a instar a los presentes para que postulen sus nombres o los de otros compañeros, con el fin de proceder a la sustitución del cargo de la </w:t>
      </w:r>
      <w:r w:rsidR="00BB343F" w:rsidRPr="00BB343F">
        <w:rPr>
          <w:rFonts w:ascii="Arial" w:hAnsi="Arial" w:cs="Arial"/>
          <w:b/>
          <w:sz w:val="20"/>
          <w:szCs w:val="20"/>
          <w:lang w:val="es-ES_tradnl"/>
        </w:rPr>
        <w:t>Vocalía Dos</w:t>
      </w:r>
      <w:r w:rsidR="00BB343F">
        <w:rPr>
          <w:rFonts w:ascii="Arial" w:hAnsi="Arial" w:cs="Arial"/>
          <w:sz w:val="20"/>
          <w:szCs w:val="20"/>
          <w:lang w:val="es-ES_tradnl"/>
        </w:rPr>
        <w:t xml:space="preserve"> en la Junta Directiva. El asociado </w:t>
      </w:r>
      <w:r w:rsidR="00BB343F" w:rsidRPr="000B0D68">
        <w:rPr>
          <w:rFonts w:ascii="Arial" w:hAnsi="Arial" w:cs="Arial"/>
          <w:color w:val="000000" w:themeColor="text1"/>
          <w:sz w:val="20"/>
          <w:szCs w:val="20"/>
          <w:lang w:val="es-ES_tradnl"/>
        </w:rPr>
        <w:t xml:space="preserve">Sergio Dávila </w:t>
      </w:r>
      <w:r w:rsidR="00BB343F">
        <w:rPr>
          <w:rFonts w:ascii="Arial" w:hAnsi="Arial" w:cs="Arial"/>
          <w:sz w:val="20"/>
          <w:szCs w:val="20"/>
          <w:lang w:val="es-ES_tradnl"/>
        </w:rPr>
        <w:t>postula su nombre para ocupar dicho cargo. El señor Presidente llama a la Asamblea para que se presenten más nombres y</w:t>
      </w:r>
      <w:r w:rsidR="00BB343F" w:rsidRPr="001B29E3">
        <w:rPr>
          <w:rFonts w:ascii="Arial" w:eastAsia="Times New Roman" w:hAnsi="Arial" w:cs="Arial"/>
          <w:color w:val="000000"/>
          <w:sz w:val="20"/>
          <w:szCs w:val="20"/>
          <w:lang w:eastAsia="es-CR"/>
        </w:rPr>
        <w:t xml:space="preserve"> formula a</w:t>
      </w:r>
      <w:r w:rsidR="00BB343F">
        <w:rPr>
          <w:rFonts w:ascii="Arial" w:eastAsia="Times New Roman" w:hAnsi="Arial" w:cs="Arial"/>
          <w:color w:val="000000"/>
          <w:sz w:val="20"/>
          <w:szCs w:val="20"/>
          <w:lang w:eastAsia="es-CR"/>
        </w:rPr>
        <w:t>tenta instancia a las asociadas</w:t>
      </w:r>
      <w:r w:rsidR="00BB343F" w:rsidRPr="001B29E3">
        <w:rPr>
          <w:rFonts w:ascii="Arial" w:eastAsia="Times New Roman" w:hAnsi="Arial" w:cs="Arial"/>
          <w:color w:val="000000"/>
          <w:sz w:val="20"/>
          <w:szCs w:val="20"/>
          <w:lang w:eastAsia="es-CR"/>
        </w:rPr>
        <w:t xml:space="preserve"> mujeres para que postulen sus nombres, con el propósito de lograr equidad de género en el cuerpo colegiado.</w:t>
      </w:r>
      <w:r w:rsidR="00BB343F">
        <w:rPr>
          <w:rFonts w:ascii="Arial" w:eastAsia="Times New Roman" w:hAnsi="Arial" w:cs="Arial"/>
          <w:color w:val="000000"/>
          <w:sz w:val="20"/>
          <w:szCs w:val="20"/>
          <w:lang w:eastAsia="es-CR"/>
        </w:rPr>
        <w:t xml:space="preserve"> </w:t>
      </w:r>
      <w:r w:rsidR="00BB343F">
        <w:rPr>
          <w:rFonts w:ascii="Arial" w:hAnsi="Arial" w:cs="Arial"/>
          <w:sz w:val="20"/>
          <w:szCs w:val="20"/>
          <w:lang w:val="es-ES_tradnl"/>
        </w:rPr>
        <w:t xml:space="preserve">Al no haber más postulantes y como único candidato, se procede a realizar la votación en forma nominal. </w:t>
      </w:r>
      <w:r w:rsidR="00BB343F">
        <w:rPr>
          <w:rFonts w:ascii="Arial" w:hAnsi="Arial" w:cs="Arial"/>
          <w:sz w:val="20"/>
          <w:szCs w:val="20"/>
        </w:rPr>
        <w:t xml:space="preserve">Somete a votación la candidatura del señor </w:t>
      </w:r>
      <w:r w:rsidR="00BB343F" w:rsidRPr="000B0D68">
        <w:rPr>
          <w:rFonts w:ascii="Arial" w:hAnsi="Arial" w:cs="Arial"/>
          <w:b/>
          <w:i/>
          <w:color w:val="000000" w:themeColor="text1"/>
          <w:sz w:val="20"/>
          <w:szCs w:val="20"/>
        </w:rPr>
        <w:t>Sergio Dávila Chaves</w:t>
      </w:r>
      <w:r w:rsidR="00BB343F">
        <w:rPr>
          <w:rFonts w:ascii="Arial" w:hAnsi="Arial" w:cs="Arial"/>
          <w:sz w:val="20"/>
          <w:szCs w:val="20"/>
        </w:rPr>
        <w:t xml:space="preserve">, </w:t>
      </w:r>
      <w:r w:rsidR="000B0D68">
        <w:rPr>
          <w:rFonts w:ascii="Arial" w:hAnsi="Arial" w:cs="Arial"/>
          <w:sz w:val="20"/>
          <w:szCs w:val="20"/>
        </w:rPr>
        <w:t xml:space="preserve">cédula de identidad número uno-cero quinientos sesenta y dos-cero seiscientos cuarenta y dos, </w:t>
      </w:r>
      <w:r w:rsidR="000B0D68" w:rsidRPr="000B0D68">
        <w:rPr>
          <w:rFonts w:ascii="Arial" w:eastAsia="Calibri" w:hAnsi="Arial" w:cs="Arial"/>
          <w:sz w:val="20"/>
          <w:szCs w:val="20"/>
          <w:lang w:val="es-MX"/>
        </w:rPr>
        <w:t>mayor, soltero, artist</w:t>
      </w:r>
      <w:r w:rsidR="000B0D68">
        <w:rPr>
          <w:rFonts w:ascii="Arial" w:eastAsia="Calibri" w:hAnsi="Arial" w:cs="Arial"/>
          <w:sz w:val="20"/>
          <w:szCs w:val="20"/>
          <w:lang w:val="es-MX"/>
        </w:rPr>
        <w:t>a y productor</w:t>
      </w:r>
      <w:r w:rsidR="000B0D68" w:rsidRPr="000B0D68">
        <w:rPr>
          <w:rFonts w:ascii="Arial" w:eastAsia="Calibri" w:hAnsi="Arial" w:cs="Arial"/>
          <w:sz w:val="20"/>
          <w:szCs w:val="20"/>
          <w:lang w:val="es-MX"/>
        </w:rPr>
        <w:t>,</w:t>
      </w:r>
      <w:r w:rsidR="000B0D68">
        <w:rPr>
          <w:rFonts w:ascii="Arial" w:eastAsia="Calibri" w:hAnsi="Arial" w:cs="Arial"/>
          <w:sz w:val="20"/>
          <w:szCs w:val="20"/>
          <w:lang w:val="es-MX"/>
        </w:rPr>
        <w:t xml:space="preserve"> vecino de Guadalupe, de Pizza </w:t>
      </w:r>
      <w:proofErr w:type="spellStart"/>
      <w:r w:rsidR="000B0D68">
        <w:rPr>
          <w:rFonts w:ascii="Arial" w:eastAsia="Calibri" w:hAnsi="Arial" w:cs="Arial"/>
          <w:sz w:val="20"/>
          <w:szCs w:val="20"/>
          <w:lang w:val="es-MX"/>
        </w:rPr>
        <w:t>Hut</w:t>
      </w:r>
      <w:proofErr w:type="spellEnd"/>
      <w:r w:rsidR="000B0D68">
        <w:rPr>
          <w:rFonts w:ascii="Arial" w:eastAsia="Calibri" w:hAnsi="Arial" w:cs="Arial"/>
          <w:sz w:val="20"/>
          <w:szCs w:val="20"/>
          <w:lang w:val="es-MX"/>
        </w:rPr>
        <w:t xml:space="preserve"> del Centro C</w:t>
      </w:r>
      <w:r w:rsidR="000B0D68" w:rsidRPr="000B0D68">
        <w:rPr>
          <w:rFonts w:ascii="Arial" w:eastAsia="Calibri" w:hAnsi="Arial" w:cs="Arial"/>
          <w:sz w:val="20"/>
          <w:szCs w:val="20"/>
          <w:lang w:val="es-MX"/>
        </w:rPr>
        <w:t xml:space="preserve">omercial de Guadalupe, </w:t>
      </w:r>
      <w:smartTag w:uri="urn:schemas-microsoft-com:office:smarttags" w:element="metricconverter">
        <w:smartTagPr>
          <w:attr w:name="ProductID" w:val="35 metros"/>
        </w:smartTagPr>
        <w:r w:rsidR="000B0D68" w:rsidRPr="000B0D68">
          <w:rPr>
            <w:rFonts w:ascii="Arial" w:eastAsia="Calibri" w:hAnsi="Arial" w:cs="Arial"/>
            <w:sz w:val="20"/>
            <w:szCs w:val="20"/>
            <w:lang w:val="es-MX"/>
          </w:rPr>
          <w:t>35 metros</w:t>
        </w:r>
      </w:smartTag>
      <w:r w:rsidR="000B0D68" w:rsidRPr="000B0D68">
        <w:rPr>
          <w:rFonts w:ascii="Arial" w:eastAsia="Calibri" w:hAnsi="Arial" w:cs="Arial"/>
          <w:sz w:val="20"/>
          <w:szCs w:val="20"/>
          <w:lang w:val="es-MX"/>
        </w:rPr>
        <w:t xml:space="preserve"> al Este, edificio de tres pisos fachada de color morado</w:t>
      </w:r>
      <w:r w:rsidR="00BB343F" w:rsidRPr="000B0D68">
        <w:rPr>
          <w:rFonts w:ascii="Arial" w:hAnsi="Arial" w:cs="Arial"/>
          <w:sz w:val="20"/>
          <w:szCs w:val="20"/>
        </w:rPr>
        <w:t>,</w:t>
      </w:r>
      <w:r w:rsidR="00BB343F">
        <w:rPr>
          <w:rFonts w:ascii="Arial" w:hAnsi="Arial" w:cs="Arial"/>
          <w:sz w:val="20"/>
          <w:szCs w:val="20"/>
        </w:rPr>
        <w:t xml:space="preserve"> para ocupar el cargo de la </w:t>
      </w:r>
      <w:r w:rsidR="00BB343F">
        <w:rPr>
          <w:rFonts w:ascii="Arial" w:hAnsi="Arial" w:cs="Arial"/>
          <w:b/>
          <w:sz w:val="20"/>
          <w:szCs w:val="20"/>
        </w:rPr>
        <w:t>Vocalía Dos</w:t>
      </w:r>
      <w:r w:rsidR="00BB343F">
        <w:rPr>
          <w:rFonts w:ascii="Arial" w:hAnsi="Arial" w:cs="Arial"/>
          <w:sz w:val="20"/>
          <w:szCs w:val="20"/>
        </w:rPr>
        <w:t xml:space="preserve"> en la Junta Directiva por el resto del período y es aprobada por aclamación, es decir, por unanimidad de los presen</w:t>
      </w:r>
      <w:r w:rsidR="00B56A13">
        <w:rPr>
          <w:rFonts w:ascii="Arial" w:hAnsi="Arial" w:cs="Arial"/>
          <w:sz w:val="20"/>
          <w:szCs w:val="20"/>
        </w:rPr>
        <w:t>tes, contabilizándose veinticuatro</w:t>
      </w:r>
      <w:r w:rsidR="00BB343F">
        <w:rPr>
          <w:rFonts w:ascii="Arial" w:hAnsi="Arial" w:cs="Arial"/>
          <w:sz w:val="20"/>
          <w:szCs w:val="20"/>
        </w:rPr>
        <w:t xml:space="preserve"> votos. </w:t>
      </w:r>
      <w:r w:rsidR="003A54D1">
        <w:rPr>
          <w:rFonts w:ascii="Arial" w:hAnsi="Arial" w:cs="Arial"/>
          <w:sz w:val="20"/>
          <w:szCs w:val="20"/>
        </w:rPr>
        <w:t xml:space="preserve"> </w:t>
      </w:r>
      <w:r w:rsidR="00B44EF7">
        <w:rPr>
          <w:rFonts w:ascii="Arial" w:hAnsi="Arial" w:cs="Arial"/>
          <w:sz w:val="20"/>
          <w:szCs w:val="20"/>
        </w:rPr>
        <w:t xml:space="preserve">El señor Dávila Chaves acepta el cargo. </w:t>
      </w:r>
      <w:r w:rsidR="003A54D1">
        <w:rPr>
          <w:rFonts w:ascii="Arial" w:hAnsi="Arial" w:cs="Arial"/>
          <w:sz w:val="20"/>
          <w:szCs w:val="20"/>
        </w:rPr>
        <w:t>El señor Presidente invita al señor Villegas</w:t>
      </w:r>
      <w:r w:rsidR="00BB343F">
        <w:rPr>
          <w:rFonts w:ascii="Arial" w:hAnsi="Arial" w:cs="Arial"/>
          <w:sz w:val="20"/>
          <w:szCs w:val="20"/>
        </w:rPr>
        <w:t xml:space="preserve"> y al señor Dávila</w:t>
      </w:r>
      <w:r w:rsidR="003A54D1">
        <w:rPr>
          <w:rFonts w:ascii="Arial" w:hAnsi="Arial" w:cs="Arial"/>
          <w:sz w:val="20"/>
          <w:szCs w:val="20"/>
        </w:rPr>
        <w:t xml:space="preserve"> </w:t>
      </w:r>
      <w:r w:rsidR="00B44EF7">
        <w:rPr>
          <w:rFonts w:ascii="Arial" w:hAnsi="Arial" w:cs="Arial"/>
          <w:sz w:val="20"/>
          <w:szCs w:val="20"/>
        </w:rPr>
        <w:t xml:space="preserve">a </w:t>
      </w:r>
      <w:r w:rsidR="003A54D1">
        <w:rPr>
          <w:rFonts w:ascii="Arial" w:hAnsi="Arial" w:cs="Arial"/>
          <w:sz w:val="20"/>
          <w:szCs w:val="20"/>
        </w:rPr>
        <w:t>integrarse a la mesa principal.</w:t>
      </w:r>
    </w:p>
    <w:p w:rsidR="00621D56" w:rsidRPr="00621D56" w:rsidRDefault="00621D56" w:rsidP="00621D56">
      <w:pPr>
        <w:spacing w:line="360" w:lineRule="auto"/>
        <w:jc w:val="both"/>
        <w:rPr>
          <w:rFonts w:ascii="Arial" w:hAnsi="Arial" w:cs="Arial"/>
          <w:sz w:val="20"/>
          <w:szCs w:val="20"/>
        </w:rPr>
      </w:pPr>
      <w:r w:rsidRPr="00621D56">
        <w:rPr>
          <w:rFonts w:ascii="Arial" w:hAnsi="Arial" w:cs="Arial"/>
          <w:sz w:val="20"/>
          <w:szCs w:val="20"/>
        </w:rPr>
        <w:t xml:space="preserve">Finalmente, la Asamblea General autoriza </w:t>
      </w:r>
      <w:r w:rsidRPr="00621D56">
        <w:rPr>
          <w:rFonts w:ascii="Arial" w:hAnsi="Arial" w:cs="Arial"/>
          <w:b/>
          <w:sz w:val="20"/>
          <w:szCs w:val="20"/>
          <w:u w:val="single"/>
        </w:rPr>
        <w:t>por unanimidad de votos</w:t>
      </w:r>
      <w:r w:rsidRPr="00621D56">
        <w:rPr>
          <w:rFonts w:ascii="Arial" w:hAnsi="Arial" w:cs="Arial"/>
          <w:sz w:val="20"/>
          <w:szCs w:val="20"/>
        </w:rPr>
        <w:t xml:space="preserve"> a la abogada y </w:t>
      </w:r>
      <w:proofErr w:type="spellStart"/>
      <w:r w:rsidRPr="00621D56">
        <w:rPr>
          <w:rFonts w:ascii="Arial" w:hAnsi="Arial" w:cs="Arial"/>
          <w:sz w:val="20"/>
          <w:szCs w:val="20"/>
        </w:rPr>
        <w:t>notaria</w:t>
      </w:r>
      <w:proofErr w:type="spellEnd"/>
      <w:r w:rsidRPr="00621D56">
        <w:rPr>
          <w:rFonts w:ascii="Arial" w:hAnsi="Arial" w:cs="Arial"/>
          <w:sz w:val="20"/>
          <w:szCs w:val="20"/>
        </w:rPr>
        <w:t xml:space="preserve"> pública ANA GRETTEL COTO OROZCO, a llevar a cabo todos los actos necesarios, lo que incluye la protocolización </w:t>
      </w:r>
      <w:r w:rsidR="009052E7">
        <w:rPr>
          <w:rFonts w:ascii="Arial" w:hAnsi="Arial" w:cs="Arial"/>
          <w:sz w:val="20"/>
          <w:szCs w:val="20"/>
        </w:rPr>
        <w:t xml:space="preserve">en lo conducente </w:t>
      </w:r>
      <w:r w:rsidRPr="00621D56">
        <w:rPr>
          <w:rFonts w:ascii="Arial" w:hAnsi="Arial" w:cs="Arial"/>
          <w:sz w:val="20"/>
          <w:szCs w:val="20"/>
        </w:rPr>
        <w:t>de esta acta</w:t>
      </w:r>
      <w:r w:rsidR="00686445">
        <w:rPr>
          <w:rFonts w:ascii="Arial" w:hAnsi="Arial" w:cs="Arial"/>
          <w:sz w:val="20"/>
          <w:szCs w:val="20"/>
        </w:rPr>
        <w:t>, para la comunicación a la Oficina de Sindicatos del Ministerio de Trabajo y Seguridad Social, dentro de los diez días siguientes a su elección, los cambios ocurridos en la Junta Directiva de la Unión</w:t>
      </w:r>
      <w:r w:rsidR="00BB343F">
        <w:rPr>
          <w:rFonts w:ascii="Arial" w:hAnsi="Arial" w:cs="Arial"/>
          <w:sz w:val="20"/>
          <w:szCs w:val="20"/>
        </w:rPr>
        <w:t xml:space="preserve"> y las reformas parciales al Estatuto aprobadas por esta Asamblea General</w:t>
      </w:r>
      <w:r w:rsidRPr="00621D56">
        <w:rPr>
          <w:rFonts w:ascii="Arial" w:hAnsi="Arial" w:cs="Arial"/>
          <w:sz w:val="20"/>
          <w:szCs w:val="20"/>
        </w:rPr>
        <w:t>.</w:t>
      </w:r>
    </w:p>
    <w:p w:rsidR="00621D56" w:rsidRPr="00621D56" w:rsidRDefault="00621D56" w:rsidP="00621D56">
      <w:pPr>
        <w:spacing w:after="0" w:line="360" w:lineRule="auto"/>
        <w:jc w:val="both"/>
        <w:rPr>
          <w:rFonts w:ascii="Arial" w:hAnsi="Arial" w:cs="Arial"/>
          <w:sz w:val="20"/>
          <w:szCs w:val="20"/>
        </w:rPr>
      </w:pPr>
      <w:r w:rsidRPr="00621D56">
        <w:rPr>
          <w:rFonts w:ascii="Arial" w:hAnsi="Arial" w:cs="Arial"/>
          <w:sz w:val="20"/>
          <w:szCs w:val="20"/>
        </w:rPr>
        <w:t xml:space="preserve">Se </w:t>
      </w:r>
      <w:r w:rsidR="00686445">
        <w:rPr>
          <w:rFonts w:ascii="Arial" w:hAnsi="Arial" w:cs="Arial"/>
          <w:sz w:val="20"/>
          <w:szCs w:val="20"/>
        </w:rPr>
        <w:t>levanta la asamblea general</w:t>
      </w:r>
      <w:r w:rsidRPr="00621D56">
        <w:rPr>
          <w:rFonts w:ascii="Arial" w:hAnsi="Arial" w:cs="Arial"/>
          <w:sz w:val="20"/>
          <w:szCs w:val="20"/>
        </w:rPr>
        <w:t xml:space="preserve"> al ser las </w:t>
      </w:r>
      <w:r w:rsidR="008A399B">
        <w:rPr>
          <w:rFonts w:ascii="Arial" w:hAnsi="Arial" w:cs="Arial"/>
          <w:sz w:val="20"/>
          <w:szCs w:val="20"/>
        </w:rPr>
        <w:t>veinte</w:t>
      </w:r>
      <w:r w:rsidR="00BB343F">
        <w:rPr>
          <w:rFonts w:ascii="Arial" w:hAnsi="Arial" w:cs="Arial"/>
          <w:sz w:val="20"/>
          <w:szCs w:val="20"/>
        </w:rPr>
        <w:t xml:space="preserve"> horas</w:t>
      </w:r>
      <w:r w:rsidR="002A3350">
        <w:rPr>
          <w:rFonts w:ascii="Arial" w:hAnsi="Arial" w:cs="Arial"/>
          <w:sz w:val="20"/>
          <w:szCs w:val="20"/>
        </w:rPr>
        <w:t xml:space="preserve"> con diecinueve minutos</w:t>
      </w:r>
      <w:r w:rsidR="00686445">
        <w:rPr>
          <w:rFonts w:ascii="Arial" w:hAnsi="Arial" w:cs="Arial"/>
          <w:sz w:val="20"/>
          <w:szCs w:val="20"/>
        </w:rPr>
        <w:t>.</w:t>
      </w:r>
    </w:p>
    <w:p w:rsidR="00253388" w:rsidRDefault="00253388" w:rsidP="001A4F3A">
      <w:pPr>
        <w:spacing w:line="360" w:lineRule="auto"/>
        <w:jc w:val="both"/>
        <w:rPr>
          <w:rFonts w:ascii="Arial" w:hAnsi="Arial" w:cs="Arial"/>
          <w:i/>
          <w:sz w:val="20"/>
          <w:szCs w:val="20"/>
        </w:rPr>
      </w:pPr>
    </w:p>
    <w:p w:rsidR="00686445" w:rsidRDefault="00686445" w:rsidP="001A4F3A">
      <w:pPr>
        <w:spacing w:line="360" w:lineRule="auto"/>
        <w:jc w:val="both"/>
        <w:rPr>
          <w:rFonts w:ascii="Arial" w:hAnsi="Arial" w:cs="Arial"/>
          <w:i/>
          <w:sz w:val="20"/>
          <w:szCs w:val="20"/>
        </w:rPr>
      </w:pPr>
    </w:p>
    <w:p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Pr="00686445">
        <w:rPr>
          <w:rFonts w:ascii="Arial" w:hAnsi="Arial" w:cs="Arial"/>
          <w:sz w:val="20"/>
          <w:szCs w:val="20"/>
        </w:rPr>
        <w:t xml:space="preserve">Carlos Guzmán Bermúdez                  </w:t>
      </w:r>
      <w:r>
        <w:rPr>
          <w:rFonts w:ascii="Arial" w:hAnsi="Arial" w:cs="Arial"/>
          <w:sz w:val="20"/>
          <w:szCs w:val="20"/>
        </w:rPr>
        <w:t xml:space="preserve">                                              </w:t>
      </w:r>
      <w:proofErr w:type="spellStart"/>
      <w:r w:rsidRPr="00686445">
        <w:rPr>
          <w:rFonts w:ascii="Arial" w:hAnsi="Arial" w:cs="Arial"/>
          <w:sz w:val="20"/>
          <w:szCs w:val="20"/>
        </w:rPr>
        <w:t>Jonatan</w:t>
      </w:r>
      <w:proofErr w:type="spellEnd"/>
      <w:r w:rsidRPr="00686445">
        <w:rPr>
          <w:rFonts w:ascii="Arial" w:hAnsi="Arial" w:cs="Arial"/>
          <w:sz w:val="20"/>
          <w:szCs w:val="20"/>
        </w:rPr>
        <w:t xml:space="preserve"> </w:t>
      </w:r>
      <w:proofErr w:type="spellStart"/>
      <w:r w:rsidRPr="00686445">
        <w:rPr>
          <w:rFonts w:ascii="Arial" w:hAnsi="Arial" w:cs="Arial"/>
          <w:sz w:val="20"/>
          <w:szCs w:val="20"/>
        </w:rPr>
        <w:t>Albuja</w:t>
      </w:r>
      <w:proofErr w:type="spellEnd"/>
      <w:r w:rsidRPr="00686445">
        <w:rPr>
          <w:rFonts w:ascii="Arial" w:hAnsi="Arial" w:cs="Arial"/>
          <w:sz w:val="20"/>
          <w:szCs w:val="20"/>
        </w:rPr>
        <w:t xml:space="preserve"> Salazar</w:t>
      </w:r>
    </w:p>
    <w:p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5C1E420D"/>
    <w:multiLevelType w:val="hybridMultilevel"/>
    <w:tmpl w:val="7CEE362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15"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5"/>
  </w:num>
  <w:num w:numId="4">
    <w:abstractNumId w:val="10"/>
  </w:num>
  <w:num w:numId="5">
    <w:abstractNumId w:val="12"/>
  </w:num>
  <w:num w:numId="6">
    <w:abstractNumId w:val="0"/>
  </w:num>
  <w:num w:numId="7">
    <w:abstractNumId w:val="6"/>
  </w:num>
  <w:num w:numId="8">
    <w:abstractNumId w:val="4"/>
  </w:num>
  <w:num w:numId="9">
    <w:abstractNumId w:val="2"/>
  </w:num>
  <w:num w:numId="10">
    <w:abstractNumId w:val="9"/>
  </w:num>
  <w:num w:numId="11">
    <w:abstractNumId w:val="3"/>
  </w:num>
  <w:num w:numId="12">
    <w:abstractNumId w:val="7"/>
  </w:num>
  <w:num w:numId="13">
    <w:abstractNumId w:val="16"/>
  </w:num>
  <w:num w:numId="14">
    <w:abstractNumId w:val="5"/>
  </w:num>
  <w:num w:numId="15">
    <w:abstractNumId w:val="1"/>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55F28"/>
    <w:rsid w:val="00060288"/>
    <w:rsid w:val="000B0D68"/>
    <w:rsid w:val="000B6CAB"/>
    <w:rsid w:val="000D2EA8"/>
    <w:rsid w:val="0016115C"/>
    <w:rsid w:val="0017567F"/>
    <w:rsid w:val="001906A5"/>
    <w:rsid w:val="001A4F3A"/>
    <w:rsid w:val="001B29E3"/>
    <w:rsid w:val="001C29AF"/>
    <w:rsid w:val="00253388"/>
    <w:rsid w:val="00264111"/>
    <w:rsid w:val="002A3350"/>
    <w:rsid w:val="00332FDD"/>
    <w:rsid w:val="00345559"/>
    <w:rsid w:val="003A54D1"/>
    <w:rsid w:val="003B2298"/>
    <w:rsid w:val="00465EF8"/>
    <w:rsid w:val="0049070C"/>
    <w:rsid w:val="00592D99"/>
    <w:rsid w:val="00621D56"/>
    <w:rsid w:val="00686445"/>
    <w:rsid w:val="006C3667"/>
    <w:rsid w:val="006C5142"/>
    <w:rsid w:val="007540C0"/>
    <w:rsid w:val="007F3F66"/>
    <w:rsid w:val="008A399B"/>
    <w:rsid w:val="008A5F6C"/>
    <w:rsid w:val="008E429F"/>
    <w:rsid w:val="009052E7"/>
    <w:rsid w:val="009F53BF"/>
    <w:rsid w:val="00A3064C"/>
    <w:rsid w:val="00AB19E1"/>
    <w:rsid w:val="00B44EF7"/>
    <w:rsid w:val="00B56948"/>
    <w:rsid w:val="00B56A13"/>
    <w:rsid w:val="00BB343F"/>
    <w:rsid w:val="00C5125B"/>
    <w:rsid w:val="00CC4A8F"/>
    <w:rsid w:val="00D368B8"/>
    <w:rsid w:val="00D437F2"/>
    <w:rsid w:val="00D51B19"/>
    <w:rsid w:val="00D92FAA"/>
    <w:rsid w:val="00E439F5"/>
    <w:rsid w:val="00E96A1E"/>
    <w:rsid w:val="00EB69F1"/>
    <w:rsid w:val="00EF15DD"/>
    <w:rsid w:val="00EF6346"/>
    <w:rsid w:val="00F34569"/>
    <w:rsid w:val="00FD1B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paragraph" w:styleId="Textodeglobo">
    <w:name w:val="Balloon Text"/>
    <w:basedOn w:val="Normal"/>
    <w:link w:val="TextodegloboCar"/>
    <w:uiPriority w:val="99"/>
    <w:semiHidden/>
    <w:unhideWhenUsed/>
    <w:rsid w:val="00FD1B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4728</Words>
  <Characters>26004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11</cp:revision>
  <cp:lastPrinted>2015-10-19T17:13:00Z</cp:lastPrinted>
  <dcterms:created xsi:type="dcterms:W3CDTF">2015-07-24T16:08:00Z</dcterms:created>
  <dcterms:modified xsi:type="dcterms:W3CDTF">2015-10-19T17:38:00Z</dcterms:modified>
</cp:coreProperties>
</file>